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C35D0" w14:textId="4B66CF45" w:rsidR="00B24DA0" w:rsidRDefault="008D6904" w:rsidP="00E668F4">
      <w:pPr>
        <w:jc w:val="center"/>
        <w:rPr>
          <w:sz w:val="28"/>
          <w:szCs w:val="28"/>
        </w:rPr>
      </w:pPr>
      <w:r>
        <w:rPr>
          <w:sz w:val="28"/>
          <w:szCs w:val="28"/>
        </w:rPr>
        <w:t>2013-2014</w:t>
      </w:r>
    </w:p>
    <w:p w14:paraId="422A5A8A" w14:textId="77777777" w:rsidR="00E668F4" w:rsidRPr="00E668F4" w:rsidRDefault="00E668F4" w:rsidP="00E668F4">
      <w:pPr>
        <w:jc w:val="center"/>
        <w:rPr>
          <w:sz w:val="20"/>
          <w:szCs w:val="20"/>
        </w:rPr>
      </w:pPr>
    </w:p>
    <w:p w14:paraId="1A866D2D" w14:textId="38B0D634" w:rsidR="000C1CBA" w:rsidRPr="00895940" w:rsidRDefault="000C1CBA" w:rsidP="005C2182">
      <w:pPr>
        <w:spacing w:after="0"/>
        <w:rPr>
          <w:sz w:val="32"/>
          <w:szCs w:val="32"/>
        </w:rPr>
      </w:pPr>
      <w:r w:rsidRPr="00895940">
        <w:rPr>
          <w:sz w:val="32"/>
          <w:szCs w:val="32"/>
        </w:rPr>
        <w:t>TEACHING</w:t>
      </w:r>
    </w:p>
    <w:p w14:paraId="32170894" w14:textId="77777777" w:rsidR="000C1CBA" w:rsidRPr="000C1CBA" w:rsidRDefault="000C1CBA" w:rsidP="005C2182">
      <w:pPr>
        <w:spacing w:after="0"/>
        <w:rPr>
          <w:b/>
          <w:sz w:val="20"/>
          <w:szCs w:val="20"/>
        </w:rPr>
      </w:pPr>
    </w:p>
    <w:p w14:paraId="41263060" w14:textId="77777777" w:rsidR="005C2182" w:rsidRPr="00332A06" w:rsidRDefault="005C2182" w:rsidP="005C2182">
      <w:pPr>
        <w:spacing w:after="0"/>
        <w:rPr>
          <w:b/>
        </w:rPr>
      </w:pPr>
      <w:r w:rsidRPr="00332A06">
        <w:rPr>
          <w:b/>
        </w:rPr>
        <w:t>Courses:</w:t>
      </w:r>
    </w:p>
    <w:p w14:paraId="78433829" w14:textId="18196C42" w:rsidR="00567623" w:rsidRDefault="00567623" w:rsidP="00567623">
      <w:pPr>
        <w:pStyle w:val="ListParagraph"/>
        <w:numPr>
          <w:ilvl w:val="0"/>
          <w:numId w:val="8"/>
        </w:numPr>
        <w:spacing w:after="0"/>
      </w:pPr>
      <w:r>
        <w:t>DN 400 – Special Topics:  Intermediate Tap Dance, Summer Interim 2013</w:t>
      </w:r>
    </w:p>
    <w:p w14:paraId="711AA3A5" w14:textId="5759B7A9" w:rsidR="00C71416" w:rsidRDefault="00C71416" w:rsidP="005C2182">
      <w:pPr>
        <w:pStyle w:val="ListParagraph"/>
        <w:numPr>
          <w:ilvl w:val="0"/>
          <w:numId w:val="8"/>
        </w:numPr>
        <w:spacing w:after="0"/>
      </w:pPr>
      <w:r>
        <w:t>DN 310 – Musical Theatre Dance Styles III</w:t>
      </w:r>
      <w:r w:rsidR="00567623">
        <w:t>, Fall 2013</w:t>
      </w:r>
    </w:p>
    <w:p w14:paraId="2604E9CD" w14:textId="27E7B56C" w:rsidR="00C71416" w:rsidRDefault="00C71416" w:rsidP="005C2182">
      <w:pPr>
        <w:pStyle w:val="ListParagraph"/>
        <w:numPr>
          <w:ilvl w:val="0"/>
          <w:numId w:val="8"/>
        </w:numPr>
        <w:spacing w:after="0"/>
      </w:pPr>
      <w:r>
        <w:t>DN 200 – Beginning Tap Dance</w:t>
      </w:r>
      <w:r w:rsidR="00567623">
        <w:t>, Fall 2013</w:t>
      </w:r>
    </w:p>
    <w:p w14:paraId="258A36DD" w14:textId="7F27C0B4" w:rsidR="00C71416" w:rsidRDefault="00C71416" w:rsidP="005C2182">
      <w:pPr>
        <w:pStyle w:val="ListParagraph"/>
        <w:numPr>
          <w:ilvl w:val="0"/>
          <w:numId w:val="8"/>
        </w:numPr>
        <w:spacing w:after="0"/>
      </w:pPr>
      <w:r>
        <w:t>DN 210 – Musical Theatre Dance Styles II</w:t>
      </w:r>
      <w:r w:rsidR="00567623">
        <w:t>, Spring 2014</w:t>
      </w:r>
    </w:p>
    <w:p w14:paraId="42678A83" w14:textId="3318BCBE" w:rsidR="00C71416" w:rsidRDefault="00C71416" w:rsidP="005C2182">
      <w:pPr>
        <w:pStyle w:val="ListParagraph"/>
        <w:numPr>
          <w:ilvl w:val="0"/>
          <w:numId w:val="8"/>
        </w:numPr>
        <w:spacing w:after="0"/>
      </w:pPr>
      <w:r>
        <w:t>DN 410 – Advanced Tap Dance</w:t>
      </w:r>
      <w:r w:rsidR="00567623">
        <w:t>, Spring 2014</w:t>
      </w:r>
    </w:p>
    <w:p w14:paraId="19398F58" w14:textId="570D8888" w:rsidR="00C71416" w:rsidRDefault="00A85F1D" w:rsidP="005C2182">
      <w:pPr>
        <w:pStyle w:val="ListParagraph"/>
        <w:numPr>
          <w:ilvl w:val="0"/>
          <w:numId w:val="8"/>
        </w:numPr>
        <w:spacing w:after="0"/>
      </w:pPr>
      <w:r>
        <w:t>TH</w:t>
      </w:r>
      <w:r w:rsidR="00C71416">
        <w:t xml:space="preserve"> 466 – Musical Theatre Performance</w:t>
      </w:r>
      <w:r w:rsidR="00567623">
        <w:t>, Spring 2014</w:t>
      </w:r>
    </w:p>
    <w:p w14:paraId="225AD601" w14:textId="77777777" w:rsidR="00567623" w:rsidRPr="00567623" w:rsidRDefault="00567623" w:rsidP="005C2182">
      <w:pPr>
        <w:spacing w:after="0"/>
        <w:rPr>
          <w:b/>
          <w:sz w:val="20"/>
          <w:szCs w:val="20"/>
        </w:rPr>
      </w:pPr>
    </w:p>
    <w:p w14:paraId="4CA79ACC" w14:textId="77777777" w:rsidR="00C71416" w:rsidRPr="00332A06" w:rsidRDefault="005C2182" w:rsidP="005C2182">
      <w:pPr>
        <w:spacing w:after="0"/>
        <w:rPr>
          <w:b/>
        </w:rPr>
      </w:pPr>
      <w:r w:rsidRPr="00332A06">
        <w:rPr>
          <w:b/>
        </w:rPr>
        <w:t>Advising</w:t>
      </w:r>
      <w:r w:rsidR="00C71416" w:rsidRPr="00332A06">
        <w:rPr>
          <w:b/>
        </w:rPr>
        <w:t>:</w:t>
      </w:r>
    </w:p>
    <w:p w14:paraId="54EA58A1" w14:textId="77777777" w:rsidR="005C2182" w:rsidRDefault="005C2182" w:rsidP="005C2182">
      <w:pPr>
        <w:pStyle w:val="ListParagraph"/>
        <w:numPr>
          <w:ilvl w:val="0"/>
          <w:numId w:val="7"/>
        </w:numPr>
        <w:spacing w:after="0"/>
      </w:pPr>
      <w:r>
        <w:t>Undergraduate Curriculum Advisor to 18 students</w:t>
      </w:r>
    </w:p>
    <w:p w14:paraId="3D56EE22" w14:textId="40B19FEE" w:rsidR="00C71416" w:rsidRDefault="00895940" w:rsidP="005C2182">
      <w:pPr>
        <w:pStyle w:val="ListParagraph"/>
        <w:numPr>
          <w:ilvl w:val="0"/>
          <w:numId w:val="7"/>
        </w:numPr>
        <w:spacing w:after="0"/>
      </w:pPr>
      <w:r>
        <w:t xml:space="preserve">Faculty Advisor, </w:t>
      </w:r>
      <w:r w:rsidR="00C71416">
        <w:t>Alpha Psi Omega Theatre Honor Society</w:t>
      </w:r>
    </w:p>
    <w:p w14:paraId="0145AAF4" w14:textId="62C382C3" w:rsidR="005C2182" w:rsidRDefault="00895940" w:rsidP="00895940">
      <w:pPr>
        <w:pStyle w:val="ListParagraph"/>
        <w:numPr>
          <w:ilvl w:val="0"/>
          <w:numId w:val="7"/>
        </w:numPr>
        <w:spacing w:after="0"/>
      </w:pPr>
      <w:r>
        <w:t xml:space="preserve">Faculty Advisor, </w:t>
      </w:r>
      <w:r w:rsidR="00C71416">
        <w:t>Alabama Cheer Club</w:t>
      </w:r>
    </w:p>
    <w:p w14:paraId="017C5D3E" w14:textId="77777777" w:rsidR="00895940" w:rsidRPr="00895940" w:rsidRDefault="00895940" w:rsidP="00895940">
      <w:pPr>
        <w:pStyle w:val="ListParagraph"/>
        <w:spacing w:after="0"/>
        <w:rPr>
          <w:sz w:val="20"/>
          <w:szCs w:val="20"/>
        </w:rPr>
      </w:pPr>
    </w:p>
    <w:p w14:paraId="68BC0BE2" w14:textId="77777777" w:rsidR="00C71416" w:rsidRPr="00332A06" w:rsidRDefault="00C71416" w:rsidP="005C2182">
      <w:pPr>
        <w:spacing w:after="0"/>
        <w:rPr>
          <w:b/>
        </w:rPr>
      </w:pPr>
      <w:r w:rsidRPr="00332A06">
        <w:rPr>
          <w:b/>
        </w:rPr>
        <w:t>Supervisor:</w:t>
      </w:r>
    </w:p>
    <w:p w14:paraId="1120D49E" w14:textId="742D2041" w:rsidR="00C71416" w:rsidRDefault="009B7786" w:rsidP="005C2182">
      <w:pPr>
        <w:pStyle w:val="ListParagraph"/>
        <w:numPr>
          <w:ilvl w:val="0"/>
          <w:numId w:val="9"/>
        </w:numPr>
        <w:spacing w:after="0"/>
      </w:pPr>
      <w:r>
        <w:t>Musical Theatre Dance Lab</w:t>
      </w:r>
      <w:r w:rsidR="00027D63">
        <w:t>s</w:t>
      </w:r>
    </w:p>
    <w:p w14:paraId="3906B603" w14:textId="5B315567" w:rsidR="005C2182" w:rsidRDefault="00C71416" w:rsidP="00895940">
      <w:pPr>
        <w:pStyle w:val="ListParagraph"/>
        <w:numPr>
          <w:ilvl w:val="0"/>
          <w:numId w:val="9"/>
        </w:numPr>
        <w:spacing w:after="0"/>
      </w:pPr>
      <w:r>
        <w:t xml:space="preserve">Dance Captain for </w:t>
      </w:r>
      <w:proofErr w:type="spellStart"/>
      <w:r w:rsidR="008715AF">
        <w:rPr>
          <w:i/>
        </w:rPr>
        <w:t>Urinetown</w:t>
      </w:r>
      <w:proofErr w:type="spellEnd"/>
      <w:r w:rsidR="00E51028">
        <w:t>, the University of Alabama</w:t>
      </w:r>
    </w:p>
    <w:p w14:paraId="4FC704E9" w14:textId="77777777" w:rsidR="00895940" w:rsidRPr="00895940" w:rsidRDefault="00895940" w:rsidP="00895940">
      <w:pPr>
        <w:pStyle w:val="ListParagraph"/>
        <w:spacing w:after="0"/>
        <w:rPr>
          <w:sz w:val="20"/>
          <w:szCs w:val="20"/>
        </w:rPr>
      </w:pPr>
    </w:p>
    <w:p w14:paraId="51816FE0" w14:textId="77777777" w:rsidR="00C71416" w:rsidRPr="00332A06" w:rsidRDefault="005C2182" w:rsidP="000C1CBA">
      <w:pPr>
        <w:spacing w:after="0"/>
        <w:rPr>
          <w:b/>
        </w:rPr>
      </w:pPr>
      <w:r w:rsidRPr="00332A06">
        <w:rPr>
          <w:b/>
        </w:rPr>
        <w:t>Other Teaching Activities</w:t>
      </w:r>
      <w:r w:rsidR="00C71416" w:rsidRPr="00332A06">
        <w:rPr>
          <w:b/>
        </w:rPr>
        <w:t>:</w:t>
      </w:r>
    </w:p>
    <w:p w14:paraId="6DADB598" w14:textId="27E1B7F5" w:rsidR="00982653" w:rsidRDefault="000C1CBA" w:rsidP="000C1CBA">
      <w:pPr>
        <w:pStyle w:val="ListParagraph"/>
        <w:numPr>
          <w:ilvl w:val="0"/>
          <w:numId w:val="10"/>
        </w:numPr>
      </w:pPr>
      <w:r>
        <w:t xml:space="preserve">Adjudicator, </w:t>
      </w:r>
      <w:r w:rsidR="00982653">
        <w:t>Fall and Sprin</w:t>
      </w:r>
      <w:r>
        <w:t>g Musical Theatre Program Auditions</w:t>
      </w:r>
      <w:r w:rsidR="008B0455">
        <w:t>, the University of Alabama</w:t>
      </w:r>
    </w:p>
    <w:p w14:paraId="3C1C8486" w14:textId="66BDF104" w:rsidR="00982653" w:rsidRDefault="000C1CBA" w:rsidP="000C1CBA">
      <w:pPr>
        <w:pStyle w:val="ListParagraph"/>
        <w:numPr>
          <w:ilvl w:val="0"/>
          <w:numId w:val="10"/>
        </w:numPr>
      </w:pPr>
      <w:r>
        <w:t xml:space="preserve">Adjudicator, </w:t>
      </w:r>
      <w:r w:rsidR="00982653">
        <w:t>Fal</w:t>
      </w:r>
      <w:r>
        <w:t>l and Spring Dance Program Auditions</w:t>
      </w:r>
      <w:r w:rsidR="008B0455">
        <w:t>, the University of Alabama</w:t>
      </w:r>
      <w:r w:rsidR="00982653">
        <w:t xml:space="preserve"> </w:t>
      </w:r>
    </w:p>
    <w:p w14:paraId="2D14EFB5" w14:textId="0653B184" w:rsidR="00C71416" w:rsidRDefault="00C71416" w:rsidP="000C1CBA">
      <w:pPr>
        <w:pStyle w:val="ListParagraph"/>
        <w:numPr>
          <w:ilvl w:val="0"/>
          <w:numId w:val="10"/>
        </w:numPr>
      </w:pPr>
      <w:r>
        <w:t>Adjudicat</w:t>
      </w:r>
      <w:r w:rsidR="000C1CBA">
        <w:t xml:space="preserve">or, </w:t>
      </w:r>
      <w:r w:rsidR="00982653">
        <w:t>Musical Theatre</w:t>
      </w:r>
      <w:r>
        <w:t xml:space="preserve"> Convocations</w:t>
      </w:r>
      <w:r w:rsidR="00982653">
        <w:t>, the University of Alabama</w:t>
      </w:r>
    </w:p>
    <w:p w14:paraId="173CC33B" w14:textId="3695E6D2" w:rsidR="00982653" w:rsidRDefault="000C1CBA" w:rsidP="000C1CBA">
      <w:pPr>
        <w:pStyle w:val="ListParagraph"/>
        <w:numPr>
          <w:ilvl w:val="0"/>
          <w:numId w:val="10"/>
        </w:numPr>
      </w:pPr>
      <w:r>
        <w:t xml:space="preserve">Adjudicator, </w:t>
      </w:r>
      <w:r w:rsidR="00982653" w:rsidRPr="000C1CBA">
        <w:rPr>
          <w:i/>
        </w:rPr>
        <w:t>Dance Alabama</w:t>
      </w:r>
      <w:r>
        <w:t xml:space="preserve"> Convocation</w:t>
      </w:r>
      <w:r w:rsidR="00982653">
        <w:t>, the University of Alabama</w:t>
      </w:r>
    </w:p>
    <w:p w14:paraId="111A650F" w14:textId="28BBA63D" w:rsidR="00C71416" w:rsidRDefault="000C1CBA" w:rsidP="000C1CBA">
      <w:pPr>
        <w:pStyle w:val="ListParagraph"/>
        <w:numPr>
          <w:ilvl w:val="0"/>
          <w:numId w:val="10"/>
        </w:numPr>
      </w:pPr>
      <w:r>
        <w:t xml:space="preserve">Adjudicator, Fall and Spring </w:t>
      </w:r>
      <w:r w:rsidR="00C71416">
        <w:t>Musical Theatre Juries</w:t>
      </w:r>
      <w:r w:rsidR="008B0455">
        <w:t>, UA Theatre and Dance</w:t>
      </w:r>
    </w:p>
    <w:p w14:paraId="3CA3B3E3" w14:textId="77777777" w:rsidR="00C71416" w:rsidRDefault="00C71416" w:rsidP="000C1CBA">
      <w:pPr>
        <w:pStyle w:val="ListParagraph"/>
        <w:numPr>
          <w:ilvl w:val="0"/>
          <w:numId w:val="10"/>
        </w:numPr>
      </w:pPr>
      <w:r>
        <w:t>Implemented Dance Component into Musical Theatre Sophomore Qualifying</w:t>
      </w:r>
    </w:p>
    <w:p w14:paraId="6F38D138" w14:textId="77777777" w:rsidR="00C71416" w:rsidRDefault="00C71416" w:rsidP="000C1CBA">
      <w:pPr>
        <w:pStyle w:val="ListParagraph"/>
        <w:numPr>
          <w:ilvl w:val="0"/>
          <w:numId w:val="10"/>
        </w:numPr>
      </w:pPr>
      <w:r>
        <w:t>Guest Lecturer</w:t>
      </w:r>
      <w:r w:rsidR="005C2182">
        <w:t xml:space="preserve"> and Performer</w:t>
      </w:r>
      <w:r>
        <w:t xml:space="preserve">, </w:t>
      </w:r>
      <w:r w:rsidR="005C2182" w:rsidRPr="000C1CBA">
        <w:rPr>
          <w:i/>
        </w:rPr>
        <w:t>A Conversation Between Tap and Trumpet</w:t>
      </w:r>
      <w:r w:rsidR="005C2182">
        <w:t xml:space="preserve">, </w:t>
      </w:r>
      <w:r>
        <w:t>Introduction to Fine Arts, New College, the University of Alabama</w:t>
      </w:r>
    </w:p>
    <w:p w14:paraId="71BF55AA" w14:textId="0359F012" w:rsidR="00C71416" w:rsidRDefault="00C71416" w:rsidP="000C1CBA">
      <w:pPr>
        <w:pStyle w:val="ListParagraph"/>
        <w:numPr>
          <w:ilvl w:val="0"/>
          <w:numId w:val="10"/>
        </w:numPr>
      </w:pPr>
      <w:r>
        <w:t>Guest Lec</w:t>
      </w:r>
      <w:r w:rsidR="000C1CBA">
        <w:t xml:space="preserve">turer, </w:t>
      </w:r>
      <w:r w:rsidR="000C1CBA" w:rsidRPr="000C1CBA">
        <w:rPr>
          <w:i/>
        </w:rPr>
        <w:t xml:space="preserve">The Process of Directing/Choreographing </w:t>
      </w:r>
      <w:proofErr w:type="spellStart"/>
      <w:r w:rsidR="000C1CBA" w:rsidRPr="000C1CBA">
        <w:rPr>
          <w:i/>
        </w:rPr>
        <w:t>Urinetown</w:t>
      </w:r>
      <w:proofErr w:type="spellEnd"/>
      <w:r w:rsidR="000C1CBA">
        <w:t>, Introduction to Theatre</w:t>
      </w:r>
      <w:r w:rsidR="005C2182">
        <w:t xml:space="preserve">, </w:t>
      </w:r>
      <w:r>
        <w:t>the Department of Theatre and Dance, the University of Alabama</w:t>
      </w:r>
    </w:p>
    <w:p w14:paraId="1ED5FD2E" w14:textId="1657E840" w:rsidR="000C1CBA" w:rsidRDefault="000C1CBA" w:rsidP="000C1CBA">
      <w:pPr>
        <w:pStyle w:val="ListParagraph"/>
        <w:numPr>
          <w:ilvl w:val="0"/>
          <w:numId w:val="10"/>
        </w:numPr>
      </w:pPr>
      <w:r>
        <w:t xml:space="preserve">Guest Instructor, </w:t>
      </w:r>
      <w:r w:rsidRPr="000C1CBA">
        <w:rPr>
          <w:i/>
        </w:rPr>
        <w:t>Intermediate Musical Theatre Dance</w:t>
      </w:r>
      <w:r>
        <w:t xml:space="preserve"> and </w:t>
      </w:r>
      <w:r w:rsidRPr="000C1CBA">
        <w:rPr>
          <w:i/>
        </w:rPr>
        <w:t>Advanced Musical Theatre Dance</w:t>
      </w:r>
      <w:r>
        <w:t>, the Dance Centre’s Summer Intensive, Tuscaloosa, AL</w:t>
      </w:r>
    </w:p>
    <w:p w14:paraId="54465291" w14:textId="77777777" w:rsidR="00C71416" w:rsidRDefault="00C71416" w:rsidP="000C1CBA">
      <w:pPr>
        <w:pStyle w:val="ListParagraph"/>
        <w:numPr>
          <w:ilvl w:val="0"/>
          <w:numId w:val="10"/>
        </w:numPr>
      </w:pPr>
      <w:proofErr w:type="spellStart"/>
      <w:r w:rsidRPr="000C1CBA">
        <w:rPr>
          <w:i/>
        </w:rPr>
        <w:t>Urinetown</w:t>
      </w:r>
      <w:proofErr w:type="spellEnd"/>
      <w:r>
        <w:t xml:space="preserve"> Talk Back, the Department of Theatre and Dance, the University of Alabama</w:t>
      </w:r>
    </w:p>
    <w:p w14:paraId="221DC455" w14:textId="77777777" w:rsidR="00FA41DB" w:rsidRPr="008F3850" w:rsidRDefault="00FA41DB" w:rsidP="00FA41DB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textAlignment w:val="baseline"/>
      </w:pPr>
      <w:r>
        <w:t>Instructor, Dance Choreography, the National PTA Reflections Program, Tuscaloosa Magnet School</w:t>
      </w:r>
    </w:p>
    <w:p w14:paraId="6DE03D1E" w14:textId="77777777" w:rsidR="00E668F4" w:rsidRDefault="00E668F4">
      <w:pPr>
        <w:rPr>
          <w:sz w:val="32"/>
          <w:szCs w:val="32"/>
        </w:rPr>
      </w:pPr>
    </w:p>
    <w:p w14:paraId="7AB21F9D" w14:textId="1E73C944" w:rsidR="000C1CBA" w:rsidRPr="00895940" w:rsidRDefault="00C71416">
      <w:pPr>
        <w:rPr>
          <w:sz w:val="32"/>
          <w:szCs w:val="32"/>
        </w:rPr>
      </w:pPr>
      <w:bookmarkStart w:id="0" w:name="_GoBack"/>
      <w:bookmarkEnd w:id="0"/>
      <w:r w:rsidRPr="00895940">
        <w:rPr>
          <w:sz w:val="32"/>
          <w:szCs w:val="32"/>
        </w:rPr>
        <w:lastRenderedPageBreak/>
        <w:t>RESEARCH</w:t>
      </w:r>
    </w:p>
    <w:p w14:paraId="7C9BD5FF" w14:textId="3F09EC11" w:rsidR="000C1CBA" w:rsidRPr="00332A06" w:rsidRDefault="000C1CBA">
      <w:pPr>
        <w:rPr>
          <w:b/>
        </w:rPr>
      </w:pPr>
      <w:r w:rsidRPr="00332A06">
        <w:rPr>
          <w:b/>
        </w:rPr>
        <w:t>Creative Activities:</w:t>
      </w:r>
    </w:p>
    <w:p w14:paraId="6999446E" w14:textId="5F37DF7F" w:rsidR="000C1CBA" w:rsidRDefault="000C1CBA" w:rsidP="00FA41DB">
      <w:pPr>
        <w:spacing w:after="0"/>
        <w:rPr>
          <w:u w:val="single"/>
        </w:rPr>
      </w:pPr>
      <w:r>
        <w:rPr>
          <w:u w:val="single"/>
        </w:rPr>
        <w:t>DIRECTION AN</w:t>
      </w:r>
      <w:r w:rsidR="00332A06">
        <w:rPr>
          <w:u w:val="single"/>
        </w:rPr>
        <w:t>D</w:t>
      </w:r>
      <w:r>
        <w:rPr>
          <w:u w:val="single"/>
        </w:rPr>
        <w:t xml:space="preserve"> CHOREOGRAPHY</w:t>
      </w:r>
    </w:p>
    <w:p w14:paraId="39FDED73" w14:textId="77777777" w:rsidR="000C1CBA" w:rsidRDefault="000C1CBA" w:rsidP="000C1CBA">
      <w:pPr>
        <w:pStyle w:val="ListParagraph"/>
        <w:numPr>
          <w:ilvl w:val="0"/>
          <w:numId w:val="11"/>
        </w:numPr>
      </w:pPr>
      <w:r w:rsidRPr="000C1CBA">
        <w:rPr>
          <w:i/>
        </w:rPr>
        <w:t>All Shook Up</w:t>
      </w:r>
      <w:r>
        <w:t xml:space="preserve">, </w:t>
      </w:r>
      <w:proofErr w:type="spellStart"/>
      <w:r>
        <w:t>SummerTide</w:t>
      </w:r>
      <w:proofErr w:type="spellEnd"/>
      <w:r>
        <w:t xml:space="preserve"> Theatre</w:t>
      </w:r>
    </w:p>
    <w:p w14:paraId="3C6D38BA" w14:textId="254E1F32" w:rsidR="000C1CBA" w:rsidRPr="000C1CBA" w:rsidRDefault="000C1CBA" w:rsidP="000C1CBA">
      <w:pPr>
        <w:pStyle w:val="ListParagraph"/>
        <w:numPr>
          <w:ilvl w:val="0"/>
          <w:numId w:val="11"/>
        </w:numPr>
        <w:rPr>
          <w:u w:val="single"/>
        </w:rPr>
      </w:pPr>
      <w:proofErr w:type="spellStart"/>
      <w:r w:rsidRPr="000C1CBA">
        <w:rPr>
          <w:i/>
        </w:rPr>
        <w:t>Urinetown</w:t>
      </w:r>
      <w:proofErr w:type="spellEnd"/>
      <w:r>
        <w:t>, the University of Alabama</w:t>
      </w:r>
    </w:p>
    <w:p w14:paraId="7F00A659" w14:textId="257EC5FE" w:rsidR="00BA3CBC" w:rsidRPr="000C1CBA" w:rsidRDefault="000C1CBA" w:rsidP="00FA41DB">
      <w:pPr>
        <w:spacing w:after="0"/>
        <w:rPr>
          <w:u w:val="single"/>
        </w:rPr>
      </w:pPr>
      <w:r>
        <w:rPr>
          <w:u w:val="single"/>
        </w:rPr>
        <w:t>CHOREOGRAPHY</w:t>
      </w:r>
    </w:p>
    <w:p w14:paraId="6279C99E" w14:textId="6D5F6A63" w:rsidR="00B22E0F" w:rsidRDefault="00BA3CBC" w:rsidP="00B22E0F">
      <w:pPr>
        <w:pStyle w:val="ListParagraph"/>
        <w:numPr>
          <w:ilvl w:val="0"/>
          <w:numId w:val="12"/>
        </w:numPr>
      </w:pPr>
      <w:r w:rsidRPr="000C1CBA">
        <w:rPr>
          <w:i/>
        </w:rPr>
        <w:t xml:space="preserve">Bloody </w:t>
      </w:r>
      <w:proofErr w:type="spellStart"/>
      <w:r w:rsidRPr="000C1CBA">
        <w:rPr>
          <w:i/>
        </w:rPr>
        <w:t>Bloody</w:t>
      </w:r>
      <w:proofErr w:type="spellEnd"/>
      <w:r w:rsidRPr="000C1CBA">
        <w:rPr>
          <w:i/>
        </w:rPr>
        <w:t xml:space="preserve"> Andrew Jackson</w:t>
      </w:r>
      <w:r>
        <w:t>, the University of Alabama</w:t>
      </w:r>
    </w:p>
    <w:p w14:paraId="61EA4A2B" w14:textId="44E6B9FC" w:rsidR="00B22E0F" w:rsidRDefault="00B22E0F" w:rsidP="000C1CBA">
      <w:pPr>
        <w:pStyle w:val="ListParagraph"/>
        <w:numPr>
          <w:ilvl w:val="0"/>
          <w:numId w:val="12"/>
        </w:numPr>
      </w:pPr>
      <w:r>
        <w:rPr>
          <w:i/>
        </w:rPr>
        <w:t xml:space="preserve">A Conversation Between Tap and Trumpet </w:t>
      </w:r>
      <w:r>
        <w:t>(various venues – see Performance below)</w:t>
      </w:r>
    </w:p>
    <w:p w14:paraId="5EFF3A89" w14:textId="7F2A4D58" w:rsidR="00BA3CBC" w:rsidRPr="000C1CBA" w:rsidRDefault="000C1CBA" w:rsidP="00FA41DB">
      <w:pPr>
        <w:spacing w:after="0"/>
        <w:rPr>
          <w:u w:val="single"/>
        </w:rPr>
      </w:pPr>
      <w:r>
        <w:rPr>
          <w:u w:val="single"/>
        </w:rPr>
        <w:t>PERFORMANCE</w:t>
      </w:r>
    </w:p>
    <w:p w14:paraId="3237630D" w14:textId="27ED792F" w:rsidR="008D1AF9" w:rsidRDefault="008D1AF9" w:rsidP="000C1CBA">
      <w:pPr>
        <w:pStyle w:val="ListParagraph"/>
        <w:numPr>
          <w:ilvl w:val="0"/>
          <w:numId w:val="12"/>
        </w:numPr>
      </w:pPr>
      <w:r w:rsidRPr="000C1CBA">
        <w:rPr>
          <w:i/>
        </w:rPr>
        <w:t>A Conversation Between Tap and Trumpet</w:t>
      </w:r>
      <w:r>
        <w:t xml:space="preserve">, the International Choreographer’s Showcase, Festival </w:t>
      </w:r>
      <w:proofErr w:type="spellStart"/>
      <w:r>
        <w:t>Internacional</w:t>
      </w:r>
      <w:proofErr w:type="spellEnd"/>
      <w:r>
        <w:t xml:space="preserve"> de </w:t>
      </w:r>
      <w:proofErr w:type="spellStart"/>
      <w:r>
        <w:t>Teatro</w:t>
      </w:r>
      <w:proofErr w:type="spellEnd"/>
      <w:r>
        <w:t xml:space="preserve"> y </w:t>
      </w:r>
      <w:proofErr w:type="spellStart"/>
      <w:r>
        <w:t>Danza</w:t>
      </w:r>
      <w:proofErr w:type="spellEnd"/>
      <w:r>
        <w:t xml:space="preserve"> (International Festival of Theatre and Dance), Iquique, Chile and four surrounding cities</w:t>
      </w:r>
    </w:p>
    <w:p w14:paraId="5BFD6417" w14:textId="77777777" w:rsidR="00B31872" w:rsidRPr="00526DCA" w:rsidRDefault="00B31872" w:rsidP="00B31872">
      <w:pPr>
        <w:pStyle w:val="ListParagraph"/>
        <w:numPr>
          <w:ilvl w:val="0"/>
          <w:numId w:val="12"/>
        </w:numPr>
        <w:rPr>
          <w:u w:val="single"/>
        </w:rPr>
      </w:pPr>
      <w:r>
        <w:rPr>
          <w:i/>
        </w:rPr>
        <w:t xml:space="preserve">A Conversation Between Tap and Trumpet, </w:t>
      </w:r>
      <w:r>
        <w:t>the Darkroom Series, New Light Theatre Project, the New Theatre, NYC, NY</w:t>
      </w:r>
    </w:p>
    <w:p w14:paraId="22F5B434" w14:textId="77777777" w:rsidR="00B31872" w:rsidRDefault="00B31872" w:rsidP="00B31872">
      <w:pPr>
        <w:pStyle w:val="ListParagraph"/>
        <w:numPr>
          <w:ilvl w:val="0"/>
          <w:numId w:val="12"/>
        </w:numPr>
      </w:pPr>
      <w:r w:rsidRPr="000C1CBA">
        <w:rPr>
          <w:i/>
        </w:rPr>
        <w:t>A Conversation Between Tap and Trumpet</w:t>
      </w:r>
      <w:r>
        <w:t>, the Alabama Repertory Dance Theatre 2013 Fall Concert, the University of Alabama</w:t>
      </w:r>
    </w:p>
    <w:p w14:paraId="70B4BC78" w14:textId="33D112D3" w:rsidR="00B31872" w:rsidRDefault="00B31872" w:rsidP="00B31872">
      <w:pPr>
        <w:pStyle w:val="ListParagraph"/>
        <w:numPr>
          <w:ilvl w:val="0"/>
          <w:numId w:val="12"/>
        </w:numPr>
      </w:pPr>
      <w:r>
        <w:t xml:space="preserve">Alabama One Credit Union regional </w:t>
      </w:r>
      <w:r w:rsidR="00BA3CBC">
        <w:t>commercial</w:t>
      </w:r>
    </w:p>
    <w:p w14:paraId="535A94D3" w14:textId="60AF30DE" w:rsidR="00BA3CBC" w:rsidRPr="00B31872" w:rsidRDefault="000C1CBA" w:rsidP="00B31872">
      <w:r w:rsidRPr="00B31872">
        <w:rPr>
          <w:b/>
        </w:rPr>
        <w:t>Other Scholarly Activity</w:t>
      </w:r>
      <w:r w:rsidR="00BA3CBC" w:rsidRPr="00B31872">
        <w:rPr>
          <w:b/>
        </w:rPr>
        <w:t>:</w:t>
      </w:r>
    </w:p>
    <w:p w14:paraId="550C4EEC" w14:textId="77777777" w:rsidR="00982653" w:rsidRDefault="00982653" w:rsidP="000C1CBA">
      <w:pPr>
        <w:pStyle w:val="ListParagraph"/>
        <w:numPr>
          <w:ilvl w:val="0"/>
          <w:numId w:val="13"/>
        </w:numPr>
      </w:pPr>
      <w:r>
        <w:t xml:space="preserve">Director, </w:t>
      </w:r>
      <w:proofErr w:type="spellStart"/>
      <w:r w:rsidRPr="00ED6EC4">
        <w:t>SummerTide</w:t>
      </w:r>
      <w:proofErr w:type="spellEnd"/>
      <w:r>
        <w:t xml:space="preserve"> Theatre Camp, Gulf Shores, Alabama</w:t>
      </w:r>
    </w:p>
    <w:p w14:paraId="543C9FA1" w14:textId="77777777" w:rsidR="00BA3CBC" w:rsidRDefault="00BA3CBC" w:rsidP="000C1CBA">
      <w:pPr>
        <w:pStyle w:val="ListParagraph"/>
        <w:numPr>
          <w:ilvl w:val="0"/>
          <w:numId w:val="13"/>
        </w:numPr>
      </w:pPr>
      <w:r>
        <w:t>Was responsible for coordinating and bringing in:</w:t>
      </w:r>
    </w:p>
    <w:p w14:paraId="34C4D2E8" w14:textId="219297ED" w:rsidR="00BA3CBC" w:rsidRDefault="00BA3CBC" w:rsidP="00FA41DB">
      <w:pPr>
        <w:pStyle w:val="ListParagraph"/>
        <w:numPr>
          <w:ilvl w:val="0"/>
          <w:numId w:val="20"/>
        </w:numPr>
      </w:pPr>
      <w:r>
        <w:t>Flat Rock Playhouse, Casting Director</w:t>
      </w:r>
      <w:r w:rsidR="00895940">
        <w:t>s</w:t>
      </w:r>
      <w:r>
        <w:t xml:space="preserve">, </w:t>
      </w:r>
      <w:r w:rsidR="00895940">
        <w:t xml:space="preserve">Vincent Marini and Renee </w:t>
      </w:r>
      <w:proofErr w:type="spellStart"/>
      <w:r w:rsidR="00895940">
        <w:t>Heffel</w:t>
      </w:r>
      <w:proofErr w:type="spellEnd"/>
    </w:p>
    <w:p w14:paraId="7DDBEBF0" w14:textId="77777777" w:rsidR="00BA3CBC" w:rsidRDefault="00BA3CBC" w:rsidP="00FA41DB">
      <w:pPr>
        <w:pStyle w:val="ListParagraph"/>
        <w:numPr>
          <w:ilvl w:val="0"/>
          <w:numId w:val="20"/>
        </w:numPr>
      </w:pPr>
      <w:r>
        <w:t>Norwegian Cruise Line, Casting Director, Kai Carrier</w:t>
      </w:r>
    </w:p>
    <w:p w14:paraId="78F75856" w14:textId="3F7903B6" w:rsidR="00BA3CBC" w:rsidRDefault="00BA3CBC" w:rsidP="00FA41DB">
      <w:pPr>
        <w:pStyle w:val="ListParagraph"/>
        <w:numPr>
          <w:ilvl w:val="0"/>
          <w:numId w:val="20"/>
        </w:numPr>
      </w:pPr>
      <w:r>
        <w:t>Sheri Sa</w:t>
      </w:r>
      <w:r w:rsidR="00895940">
        <w:t xml:space="preserve">nders, </w:t>
      </w:r>
      <w:r>
        <w:t xml:space="preserve">actor, teacher, and author of </w:t>
      </w:r>
      <w:r w:rsidRPr="00895940">
        <w:rPr>
          <w:i/>
        </w:rPr>
        <w:t xml:space="preserve">Rock the Audition:  How to Prepare for and Get Cast in </w:t>
      </w:r>
      <w:r w:rsidR="00895940" w:rsidRPr="00895940">
        <w:rPr>
          <w:i/>
        </w:rPr>
        <w:t>Rock Musicals</w:t>
      </w:r>
      <w:r w:rsidR="00895940">
        <w:t xml:space="preserve"> (Hal Leonard)</w:t>
      </w:r>
    </w:p>
    <w:p w14:paraId="4404C8B6" w14:textId="2134CE4C" w:rsidR="00982653" w:rsidRDefault="00982653" w:rsidP="000C1CBA">
      <w:pPr>
        <w:pStyle w:val="ListParagraph"/>
        <w:numPr>
          <w:ilvl w:val="0"/>
          <w:numId w:val="13"/>
        </w:numPr>
      </w:pPr>
      <w:r>
        <w:t>Certificate of Completion, David G. Bauer 18-Month Research Fellowship Program on Advanced Grant Seeking Skills, the University of Alabama</w:t>
      </w:r>
    </w:p>
    <w:p w14:paraId="42A5510E" w14:textId="32941027" w:rsidR="00332A06" w:rsidRDefault="00332A06" w:rsidP="00FA41DB">
      <w:pPr>
        <w:spacing w:after="0"/>
        <w:rPr>
          <w:b/>
        </w:rPr>
      </w:pPr>
      <w:r w:rsidRPr="00332A06">
        <w:rPr>
          <w:b/>
        </w:rPr>
        <w:t>Conferences and Meetings</w:t>
      </w:r>
      <w:r>
        <w:rPr>
          <w:b/>
        </w:rPr>
        <w:t>:</w:t>
      </w:r>
    </w:p>
    <w:p w14:paraId="18E96C4B" w14:textId="02EFE480" w:rsidR="00332A06" w:rsidRDefault="00332A06" w:rsidP="00332A06">
      <w:pPr>
        <w:pStyle w:val="ListParagraph"/>
        <w:numPr>
          <w:ilvl w:val="0"/>
          <w:numId w:val="13"/>
        </w:numPr>
      </w:pPr>
      <w:r>
        <w:t>Southeastern Theatre Conference, Fall Board Meeting, Atlanta, GA</w:t>
      </w:r>
    </w:p>
    <w:p w14:paraId="2A3EECB3" w14:textId="0811A5BC" w:rsidR="00332A06" w:rsidRDefault="00332A06" w:rsidP="00332A06">
      <w:pPr>
        <w:pStyle w:val="ListParagraph"/>
        <w:numPr>
          <w:ilvl w:val="0"/>
          <w:numId w:val="13"/>
        </w:numPr>
      </w:pPr>
      <w:r>
        <w:t>Southeastern Theatre Conference Annual Convention, Mobile, AL</w:t>
      </w:r>
    </w:p>
    <w:p w14:paraId="7B2E67D6" w14:textId="77777777" w:rsidR="00332A06" w:rsidRPr="00E668F4" w:rsidRDefault="00332A06" w:rsidP="00332A06">
      <w:pPr>
        <w:pStyle w:val="ListParagraph"/>
        <w:numPr>
          <w:ilvl w:val="0"/>
          <w:numId w:val="14"/>
        </w:numPr>
      </w:pPr>
      <w:r>
        <w:t xml:space="preserve">Panelist, </w:t>
      </w:r>
      <w:r w:rsidRPr="00332A06">
        <w:rPr>
          <w:i/>
        </w:rPr>
        <w:t>Succeeding at College Musical Theatre Auditions</w:t>
      </w:r>
    </w:p>
    <w:p w14:paraId="3E5284E3" w14:textId="77777777" w:rsidR="00332A06" w:rsidRDefault="00332A06" w:rsidP="00332A06">
      <w:pPr>
        <w:pStyle w:val="ListParagraph"/>
        <w:numPr>
          <w:ilvl w:val="0"/>
          <w:numId w:val="13"/>
        </w:numPr>
      </w:pPr>
      <w:r>
        <w:t>Association for Theatre in Higher Education Conference, Scottsdale, AZ</w:t>
      </w:r>
    </w:p>
    <w:p w14:paraId="7EC0D3F3" w14:textId="77777777" w:rsidR="00332A06" w:rsidRPr="000C1CBA" w:rsidRDefault="00332A06" w:rsidP="00332A06">
      <w:pPr>
        <w:pStyle w:val="ListParagraph"/>
        <w:numPr>
          <w:ilvl w:val="0"/>
          <w:numId w:val="15"/>
        </w:numPr>
        <w:rPr>
          <w:i/>
        </w:rPr>
      </w:pPr>
      <w:r>
        <w:t xml:space="preserve">Panelist, </w:t>
      </w:r>
      <w:r w:rsidRPr="000C1CBA">
        <w:rPr>
          <w:i/>
        </w:rPr>
        <w:t>The Dance Captain:  A Dream Job or an Impossible One</w:t>
      </w:r>
    </w:p>
    <w:p w14:paraId="4690092A" w14:textId="77777777" w:rsidR="00332A06" w:rsidRDefault="00332A06" w:rsidP="00332A06">
      <w:pPr>
        <w:pStyle w:val="ListParagraph"/>
        <w:numPr>
          <w:ilvl w:val="0"/>
          <w:numId w:val="13"/>
        </w:numPr>
      </w:pPr>
      <w:r>
        <w:t>Musical Theatre Educators Alliance International Conference, NYC, NY</w:t>
      </w:r>
    </w:p>
    <w:p w14:paraId="1EBC5BB7" w14:textId="77777777" w:rsidR="00332A06" w:rsidRDefault="00332A06" w:rsidP="00332A06">
      <w:pPr>
        <w:pStyle w:val="ListParagraph"/>
        <w:numPr>
          <w:ilvl w:val="0"/>
          <w:numId w:val="13"/>
        </w:numPr>
      </w:pPr>
      <w:r>
        <w:t>College Academy of Research, Scholarship, and Creative Activity’s Academies Conference, the University of Alabama</w:t>
      </w:r>
    </w:p>
    <w:p w14:paraId="4EC5E4DA" w14:textId="3A5B8830" w:rsidR="00332A06" w:rsidRPr="00FA41DB" w:rsidRDefault="00332A06" w:rsidP="00332A06">
      <w:pPr>
        <w:pStyle w:val="ListParagraph"/>
        <w:numPr>
          <w:ilvl w:val="0"/>
          <w:numId w:val="16"/>
        </w:numPr>
      </w:pPr>
      <w:r>
        <w:t xml:space="preserve">Presentation, </w:t>
      </w:r>
      <w:r w:rsidRPr="000C1CBA">
        <w:rPr>
          <w:i/>
        </w:rPr>
        <w:t>Taking a Conversation Between Tap and Trumpet to Chile</w:t>
      </w:r>
    </w:p>
    <w:p w14:paraId="4E9591B2" w14:textId="77777777" w:rsidR="00E668F4" w:rsidRDefault="00E668F4" w:rsidP="00567623">
      <w:pPr>
        <w:spacing w:after="0"/>
        <w:rPr>
          <w:b/>
        </w:rPr>
      </w:pPr>
    </w:p>
    <w:p w14:paraId="21FC57B0" w14:textId="77777777" w:rsidR="00B752A9" w:rsidRDefault="00B752A9" w:rsidP="00567623">
      <w:pPr>
        <w:spacing w:after="0"/>
        <w:rPr>
          <w:b/>
        </w:rPr>
      </w:pPr>
    </w:p>
    <w:p w14:paraId="2927CA37" w14:textId="77777777" w:rsidR="00567623" w:rsidRDefault="00567623" w:rsidP="00567623">
      <w:pPr>
        <w:spacing w:after="0"/>
        <w:rPr>
          <w:b/>
        </w:rPr>
      </w:pPr>
      <w:r w:rsidRPr="00332A06">
        <w:rPr>
          <w:b/>
        </w:rPr>
        <w:t>Publications:</w:t>
      </w:r>
    </w:p>
    <w:p w14:paraId="768573D2" w14:textId="77777777" w:rsidR="00567623" w:rsidRPr="00FA41DB" w:rsidRDefault="00567623" w:rsidP="00567623">
      <w:pPr>
        <w:rPr>
          <w:b/>
        </w:rPr>
      </w:pPr>
      <w:r>
        <w:t xml:space="preserve">Co-author, abstract -- Fosse’s contribution to physical dramaturgy in musical theatre, for book prospectus, </w:t>
      </w:r>
      <w:r w:rsidRPr="00C71416">
        <w:rPr>
          <w:i/>
        </w:rPr>
        <w:t>Physical Dramaturgy in the 21</w:t>
      </w:r>
      <w:r w:rsidRPr="00C71416">
        <w:rPr>
          <w:i/>
          <w:vertAlign w:val="superscript"/>
        </w:rPr>
        <w:t>st</w:t>
      </w:r>
      <w:r w:rsidRPr="00C71416">
        <w:rPr>
          <w:i/>
        </w:rPr>
        <w:t xml:space="preserve"> Century</w:t>
      </w:r>
      <w:r>
        <w:t xml:space="preserve"> [Working Title], </w:t>
      </w:r>
      <w:proofErr w:type="spellStart"/>
      <w:r>
        <w:t>Routledge</w:t>
      </w:r>
      <w:proofErr w:type="spellEnd"/>
      <w:r>
        <w:t xml:space="preserve"> Publishing</w:t>
      </w:r>
    </w:p>
    <w:p w14:paraId="708A1D67" w14:textId="7D96E9C8" w:rsidR="00332A06" w:rsidRDefault="00332A06" w:rsidP="00FA41DB">
      <w:pPr>
        <w:spacing w:after="0"/>
        <w:rPr>
          <w:b/>
        </w:rPr>
      </w:pPr>
      <w:r w:rsidRPr="00332A06">
        <w:rPr>
          <w:b/>
        </w:rPr>
        <w:t>Honors and Awards</w:t>
      </w:r>
      <w:r>
        <w:rPr>
          <w:b/>
        </w:rPr>
        <w:t>:</w:t>
      </w:r>
    </w:p>
    <w:p w14:paraId="2193971E" w14:textId="11D0966B" w:rsidR="00332A06" w:rsidRPr="00332A06" w:rsidRDefault="00332A06" w:rsidP="00056B86">
      <w:pPr>
        <w:pStyle w:val="ListParagraph"/>
        <w:numPr>
          <w:ilvl w:val="0"/>
          <w:numId w:val="23"/>
        </w:numPr>
      </w:pPr>
      <w:r>
        <w:t xml:space="preserve">Best </w:t>
      </w:r>
      <w:proofErr w:type="spellStart"/>
      <w:r>
        <w:t>Gallaway</w:t>
      </w:r>
      <w:proofErr w:type="spellEnd"/>
      <w:r>
        <w:t xml:space="preserve"> Show, </w:t>
      </w:r>
      <w:proofErr w:type="spellStart"/>
      <w:r w:rsidRPr="00056B86">
        <w:rPr>
          <w:i/>
        </w:rPr>
        <w:t>Urinetown</w:t>
      </w:r>
      <w:proofErr w:type="spellEnd"/>
      <w:r>
        <w:t xml:space="preserve">, The </w:t>
      </w:r>
      <w:proofErr w:type="spellStart"/>
      <w:r>
        <w:t>Alphies</w:t>
      </w:r>
      <w:proofErr w:type="spellEnd"/>
      <w:r>
        <w:t>, Alpha Psi Omega</w:t>
      </w:r>
      <w:r w:rsidR="00567623">
        <w:t>, UA</w:t>
      </w:r>
    </w:p>
    <w:p w14:paraId="0AF63AE8" w14:textId="77777777" w:rsidR="00C71416" w:rsidRPr="00895940" w:rsidRDefault="00C71416">
      <w:pPr>
        <w:rPr>
          <w:sz w:val="32"/>
          <w:szCs w:val="32"/>
        </w:rPr>
      </w:pPr>
      <w:r w:rsidRPr="00895940">
        <w:rPr>
          <w:sz w:val="32"/>
          <w:szCs w:val="32"/>
        </w:rPr>
        <w:t>SERVICE</w:t>
      </w:r>
    </w:p>
    <w:p w14:paraId="2A88989A" w14:textId="0329688B" w:rsidR="00332A06" w:rsidRDefault="00332A06" w:rsidP="00FA41DB">
      <w:pPr>
        <w:spacing w:after="0"/>
        <w:rPr>
          <w:b/>
        </w:rPr>
      </w:pPr>
      <w:r>
        <w:rPr>
          <w:b/>
        </w:rPr>
        <w:t>Departmental Committees:</w:t>
      </w:r>
    </w:p>
    <w:p w14:paraId="0972262D" w14:textId="77777777" w:rsidR="00332A06" w:rsidRDefault="00332A06" w:rsidP="00887E38">
      <w:pPr>
        <w:pStyle w:val="ListParagraph"/>
        <w:numPr>
          <w:ilvl w:val="0"/>
          <w:numId w:val="21"/>
        </w:numPr>
      </w:pPr>
      <w:r>
        <w:t>Chair, Recruitment Committee</w:t>
      </w:r>
    </w:p>
    <w:p w14:paraId="451953D7" w14:textId="73ED357F" w:rsidR="009B7BB0" w:rsidRDefault="009B7BB0" w:rsidP="009B7BB0">
      <w:pPr>
        <w:pStyle w:val="ListParagraph"/>
        <w:numPr>
          <w:ilvl w:val="0"/>
          <w:numId w:val="21"/>
        </w:numPr>
        <w:spacing w:after="0"/>
      </w:pPr>
      <w:r>
        <w:t>Search Committee, Modern/Jazz Instructor Position</w:t>
      </w:r>
    </w:p>
    <w:p w14:paraId="7B2F3794" w14:textId="77777777" w:rsidR="00332A06" w:rsidRDefault="00332A06" w:rsidP="00887E38">
      <w:pPr>
        <w:pStyle w:val="ListParagraph"/>
        <w:numPr>
          <w:ilvl w:val="0"/>
          <w:numId w:val="21"/>
        </w:numPr>
      </w:pPr>
      <w:r>
        <w:t>Bachelor of Fine Arts (BFA) Committee</w:t>
      </w:r>
    </w:p>
    <w:p w14:paraId="5D74218C" w14:textId="77777777" w:rsidR="00332A06" w:rsidRDefault="00332A06" w:rsidP="00887E38">
      <w:pPr>
        <w:pStyle w:val="ListParagraph"/>
        <w:numPr>
          <w:ilvl w:val="0"/>
          <w:numId w:val="21"/>
        </w:numPr>
      </w:pPr>
      <w:r>
        <w:t>Policy Committee</w:t>
      </w:r>
    </w:p>
    <w:p w14:paraId="4B37F092" w14:textId="77777777" w:rsidR="00332A06" w:rsidRDefault="00332A06" w:rsidP="00887E38">
      <w:pPr>
        <w:pStyle w:val="ListParagraph"/>
        <w:numPr>
          <w:ilvl w:val="0"/>
          <w:numId w:val="21"/>
        </w:numPr>
      </w:pPr>
      <w:r>
        <w:t>New York Showcase Committee</w:t>
      </w:r>
    </w:p>
    <w:p w14:paraId="55531BBE" w14:textId="41DDB2A1" w:rsidR="00332A06" w:rsidRDefault="00332A06" w:rsidP="00FA41DB">
      <w:pPr>
        <w:spacing w:after="0"/>
        <w:rPr>
          <w:b/>
        </w:rPr>
      </w:pPr>
      <w:r>
        <w:rPr>
          <w:b/>
        </w:rPr>
        <w:t>University Committees:</w:t>
      </w:r>
    </w:p>
    <w:p w14:paraId="2392217E" w14:textId="77777777" w:rsidR="00332A06" w:rsidRDefault="00332A06" w:rsidP="00332A06">
      <w:pPr>
        <w:pStyle w:val="ListParagraph"/>
        <w:numPr>
          <w:ilvl w:val="0"/>
          <w:numId w:val="18"/>
        </w:numPr>
      </w:pPr>
      <w:r>
        <w:t>Faculty Senate</w:t>
      </w:r>
    </w:p>
    <w:p w14:paraId="381BA37C" w14:textId="77777777" w:rsidR="00332A06" w:rsidRDefault="00332A06" w:rsidP="00332A06">
      <w:pPr>
        <w:pStyle w:val="ListParagraph"/>
        <w:numPr>
          <w:ilvl w:val="0"/>
          <w:numId w:val="18"/>
        </w:numPr>
      </w:pPr>
      <w:r>
        <w:t>Faculty Life Committee</w:t>
      </w:r>
    </w:p>
    <w:p w14:paraId="175B952E" w14:textId="5197880C" w:rsidR="00332A06" w:rsidRDefault="00332A06" w:rsidP="00332A06">
      <w:pPr>
        <w:pStyle w:val="ListParagraph"/>
        <w:numPr>
          <w:ilvl w:val="0"/>
          <w:numId w:val="18"/>
        </w:numPr>
      </w:pPr>
      <w:r>
        <w:t>Advisory Committee, Interdisciplinary Studies</w:t>
      </w:r>
      <w:r w:rsidR="00E668F4">
        <w:t>, UA’s</w:t>
      </w:r>
      <w:r>
        <w:t xml:space="preserve"> Graduate School </w:t>
      </w:r>
    </w:p>
    <w:p w14:paraId="7041C1A4" w14:textId="635FB33E" w:rsidR="00332A06" w:rsidRPr="00332A06" w:rsidRDefault="00332A06" w:rsidP="00332A06">
      <w:pPr>
        <w:pStyle w:val="ListParagraph"/>
        <w:numPr>
          <w:ilvl w:val="0"/>
          <w:numId w:val="18"/>
        </w:numPr>
        <w:rPr>
          <w:b/>
        </w:rPr>
      </w:pPr>
      <w:r>
        <w:t>External Member, Dissertation Comm</w:t>
      </w:r>
      <w:r w:rsidR="00E668F4">
        <w:t xml:space="preserve">ittee, the School of Music, UA’s </w:t>
      </w:r>
      <w:r>
        <w:t>Graduate School</w:t>
      </w:r>
    </w:p>
    <w:p w14:paraId="1C1E2F58" w14:textId="5CF65738" w:rsidR="00332A06" w:rsidRPr="00332A06" w:rsidRDefault="00332A06" w:rsidP="00FA41DB">
      <w:pPr>
        <w:spacing w:after="0"/>
        <w:rPr>
          <w:b/>
        </w:rPr>
      </w:pPr>
      <w:r w:rsidRPr="00332A06">
        <w:rPr>
          <w:b/>
        </w:rPr>
        <w:t>Other Academic and/or</w:t>
      </w:r>
      <w:r w:rsidR="00FA41DB">
        <w:rPr>
          <w:b/>
        </w:rPr>
        <w:t xml:space="preserve"> Professional Service:</w:t>
      </w:r>
    </w:p>
    <w:p w14:paraId="1C1AF01E" w14:textId="4E458B64" w:rsidR="005C5C59" w:rsidRDefault="005C5C59" w:rsidP="00FA41DB">
      <w:pPr>
        <w:pStyle w:val="ListParagraph"/>
        <w:numPr>
          <w:ilvl w:val="0"/>
          <w:numId w:val="19"/>
        </w:numPr>
      </w:pPr>
      <w:r>
        <w:t>Participant, National Association of Schools o</w:t>
      </w:r>
      <w:r w:rsidR="00FA41DB">
        <w:t xml:space="preserve">f Dance Accreditation visit </w:t>
      </w:r>
    </w:p>
    <w:p w14:paraId="76B95930" w14:textId="1AF25011" w:rsidR="00FA41DB" w:rsidRDefault="00FA41DB" w:rsidP="00FA41DB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textAlignment w:val="baseline"/>
      </w:pPr>
      <w:r>
        <w:t>Parent &amp; student/faculty liaison and director of the University of Alabama’s Theatre Audition Day</w:t>
      </w:r>
    </w:p>
    <w:p w14:paraId="66AF4B4E" w14:textId="0C16405D" w:rsidR="00FA41DB" w:rsidRDefault="00FA41DB" w:rsidP="00FA41DB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textAlignment w:val="baseline"/>
      </w:pPr>
      <w:r>
        <w:t>Adjudicator, The Kennedy Center for American College Theatre Festival’s Region 5 Costume Parade</w:t>
      </w:r>
    </w:p>
    <w:p w14:paraId="1968D345" w14:textId="762EDBDC" w:rsidR="00FA41DB" w:rsidRDefault="00FA41DB" w:rsidP="00FA41DB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textAlignment w:val="baseline"/>
      </w:pPr>
      <w:r>
        <w:t xml:space="preserve">Adjudicator, 2014 </w:t>
      </w:r>
      <w:r w:rsidRPr="00FA41DB">
        <w:rPr>
          <w:i/>
        </w:rPr>
        <w:t xml:space="preserve">Campus </w:t>
      </w:r>
      <w:proofErr w:type="spellStart"/>
      <w:r w:rsidRPr="00FA41DB">
        <w:rPr>
          <w:i/>
        </w:rPr>
        <w:t>MovieFest</w:t>
      </w:r>
      <w:proofErr w:type="spellEnd"/>
      <w:r>
        <w:rPr>
          <w:i/>
        </w:rPr>
        <w:t xml:space="preserve">, </w:t>
      </w:r>
      <w:r>
        <w:t>the University of Alabama</w:t>
      </w:r>
    </w:p>
    <w:p w14:paraId="28B3A4A3" w14:textId="77777777" w:rsidR="00FA41DB" w:rsidRDefault="00FA41DB" w:rsidP="00FA41DB">
      <w:pPr>
        <w:overflowPunct w:val="0"/>
        <w:autoSpaceDE w:val="0"/>
        <w:autoSpaceDN w:val="0"/>
        <w:adjustRightInd w:val="0"/>
        <w:spacing w:after="0"/>
        <w:ind w:left="1080"/>
        <w:textAlignment w:val="baseline"/>
      </w:pPr>
    </w:p>
    <w:p w14:paraId="7192D2A1" w14:textId="77777777" w:rsidR="005C5C59" w:rsidRPr="00FA41DB" w:rsidRDefault="005C5C59" w:rsidP="00FA41DB">
      <w:pPr>
        <w:spacing w:after="0"/>
        <w:rPr>
          <w:b/>
        </w:rPr>
      </w:pPr>
      <w:r w:rsidRPr="00FA41DB">
        <w:rPr>
          <w:b/>
        </w:rPr>
        <w:t>Professional Affiliations:</w:t>
      </w:r>
    </w:p>
    <w:p w14:paraId="2D37A102" w14:textId="77777777" w:rsidR="00056B86" w:rsidRDefault="00056B86" w:rsidP="00056B8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textAlignment w:val="baseline"/>
      </w:pPr>
      <w:r>
        <w:t>Screen Actors Guild-American Federation of Radio and Television Artists</w:t>
      </w:r>
    </w:p>
    <w:p w14:paraId="77590592" w14:textId="4A28A404" w:rsidR="00056B86" w:rsidRDefault="00056B86" w:rsidP="00056B86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textAlignment w:val="baseline"/>
      </w:pPr>
      <w:r>
        <w:t>Alabama Representative to the Miami Local Board</w:t>
      </w:r>
    </w:p>
    <w:p w14:paraId="4A41AD13" w14:textId="0B0EDBEF" w:rsidR="005C5C59" w:rsidRDefault="005C5C59" w:rsidP="00A94FA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textAlignment w:val="baseline"/>
      </w:pPr>
      <w:r w:rsidRPr="00FA41DB">
        <w:t>Stage Directors and Choreographers Society</w:t>
      </w:r>
      <w:r>
        <w:t xml:space="preserve"> (SDC)</w:t>
      </w:r>
      <w:r w:rsidRPr="00717D62">
        <w:t>,</w:t>
      </w:r>
      <w:r w:rsidR="00FA41DB">
        <w:t xml:space="preserve"> </w:t>
      </w:r>
      <w:r w:rsidR="00A94FA9">
        <w:t>Associate member</w:t>
      </w:r>
    </w:p>
    <w:p w14:paraId="54997F4D" w14:textId="2F4C2930" w:rsidR="005C5C59" w:rsidRDefault="005C5C59" w:rsidP="00FA41D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textAlignment w:val="baseline"/>
      </w:pPr>
      <w:r w:rsidRPr="00FA41DB">
        <w:t>Musical Theatre Educators Alliance International</w:t>
      </w:r>
    </w:p>
    <w:p w14:paraId="15A7E135" w14:textId="5C97620B" w:rsidR="005C5C59" w:rsidRDefault="005C5C59" w:rsidP="00D8123E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textAlignment w:val="baseline"/>
      </w:pPr>
      <w:r w:rsidRPr="00717D62">
        <w:t xml:space="preserve">Southeastern Regional </w:t>
      </w:r>
      <w:r w:rsidR="00A94FA9">
        <w:t>Representative</w:t>
      </w:r>
    </w:p>
    <w:p w14:paraId="535D2F90" w14:textId="5D5F1D1D" w:rsidR="005C5C59" w:rsidRDefault="005C5C59" w:rsidP="00FA41D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textAlignment w:val="baseline"/>
      </w:pPr>
      <w:r w:rsidRPr="00FA41DB">
        <w:t>Association for Theatre in Higher Education</w:t>
      </w:r>
    </w:p>
    <w:p w14:paraId="629D7429" w14:textId="2F2E67C2" w:rsidR="005C5C59" w:rsidRDefault="005C5C59" w:rsidP="00FA41D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textAlignment w:val="baseline"/>
      </w:pPr>
      <w:r w:rsidRPr="00FA41DB">
        <w:t>Laban/</w:t>
      </w:r>
      <w:proofErr w:type="spellStart"/>
      <w:r w:rsidRPr="00FA41DB">
        <w:t>Bartenieff</w:t>
      </w:r>
      <w:proofErr w:type="spellEnd"/>
      <w:r w:rsidRPr="00FA41DB">
        <w:t xml:space="preserve"> Institute of Movement Studies</w:t>
      </w:r>
      <w:r w:rsidR="00A94FA9">
        <w:t>, NYC</w:t>
      </w:r>
    </w:p>
    <w:p w14:paraId="4D7E24C2" w14:textId="224F4A48" w:rsidR="005C5C59" w:rsidRPr="00717D62" w:rsidRDefault="005C5C59" w:rsidP="00FA41D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textAlignment w:val="baseline"/>
      </w:pPr>
      <w:r w:rsidRPr="00FA41DB">
        <w:t>Southeastern Theatre Conference</w:t>
      </w:r>
    </w:p>
    <w:p w14:paraId="7B54F479" w14:textId="3889CC9F" w:rsidR="005C5C59" w:rsidRDefault="005C5C59" w:rsidP="00D8123E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textAlignment w:val="baseline"/>
      </w:pPr>
      <w:r w:rsidRPr="00717D62">
        <w:t>Ch</w:t>
      </w:r>
      <w:r>
        <w:t>air, Musical Th</w:t>
      </w:r>
      <w:r w:rsidR="00A94FA9">
        <w:t>eatre Committee</w:t>
      </w:r>
    </w:p>
    <w:p w14:paraId="2EC73EC0" w14:textId="579800FF" w:rsidR="005C5C59" w:rsidRDefault="005C5C59" w:rsidP="00D8123E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textAlignment w:val="baseline"/>
      </w:pPr>
      <w:r>
        <w:t>Stage Movement Committee</w:t>
      </w:r>
    </w:p>
    <w:p w14:paraId="2961A97D" w14:textId="2E1F79DD" w:rsidR="005C5C59" w:rsidRDefault="005C5C59" w:rsidP="00E668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textAlignment w:val="baseline"/>
      </w:pPr>
      <w:r w:rsidRPr="00FA41DB">
        <w:t>Alabama Conference of Theatre</w:t>
      </w:r>
      <w:r w:rsidR="00E668F4">
        <w:t xml:space="preserve">, </w:t>
      </w:r>
      <w:r w:rsidR="00D8123E">
        <w:t>Advisory Council</w:t>
      </w:r>
    </w:p>
    <w:sectPr w:rsidR="005C5C59" w:rsidSect="00D240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206"/>
    <w:multiLevelType w:val="hybridMultilevel"/>
    <w:tmpl w:val="95D697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A14B0"/>
    <w:multiLevelType w:val="hybridMultilevel"/>
    <w:tmpl w:val="BF2476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F84A4E"/>
    <w:multiLevelType w:val="hybridMultilevel"/>
    <w:tmpl w:val="9CB2D7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083FC6"/>
    <w:multiLevelType w:val="hybridMultilevel"/>
    <w:tmpl w:val="86FCD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FD6D51"/>
    <w:multiLevelType w:val="hybridMultilevel"/>
    <w:tmpl w:val="F872F3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0F0022"/>
    <w:multiLevelType w:val="hybridMultilevel"/>
    <w:tmpl w:val="8D58DF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BC636E"/>
    <w:multiLevelType w:val="hybridMultilevel"/>
    <w:tmpl w:val="6D68AD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2573AA"/>
    <w:multiLevelType w:val="hybridMultilevel"/>
    <w:tmpl w:val="1ABAC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E2671"/>
    <w:multiLevelType w:val="hybridMultilevel"/>
    <w:tmpl w:val="038C82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9E7616"/>
    <w:multiLevelType w:val="hybridMultilevel"/>
    <w:tmpl w:val="E41C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51C63"/>
    <w:multiLevelType w:val="hybridMultilevel"/>
    <w:tmpl w:val="5EC08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A7E5F"/>
    <w:multiLevelType w:val="hybridMultilevel"/>
    <w:tmpl w:val="B270E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F61141"/>
    <w:multiLevelType w:val="hybridMultilevel"/>
    <w:tmpl w:val="19F8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E0981"/>
    <w:multiLevelType w:val="hybridMultilevel"/>
    <w:tmpl w:val="9AE4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274E1"/>
    <w:multiLevelType w:val="hybridMultilevel"/>
    <w:tmpl w:val="51CA01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3AC4592"/>
    <w:multiLevelType w:val="hybridMultilevel"/>
    <w:tmpl w:val="5DC0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C73665"/>
    <w:multiLevelType w:val="hybridMultilevel"/>
    <w:tmpl w:val="22BE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A665A6"/>
    <w:multiLevelType w:val="hybridMultilevel"/>
    <w:tmpl w:val="CEB6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F3E0D"/>
    <w:multiLevelType w:val="hybridMultilevel"/>
    <w:tmpl w:val="64B616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8A3DD2"/>
    <w:multiLevelType w:val="hybridMultilevel"/>
    <w:tmpl w:val="DB32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B6B3D"/>
    <w:multiLevelType w:val="hybridMultilevel"/>
    <w:tmpl w:val="9A16C5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0A6091"/>
    <w:multiLevelType w:val="hybridMultilevel"/>
    <w:tmpl w:val="E4309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E02A2"/>
    <w:multiLevelType w:val="hybridMultilevel"/>
    <w:tmpl w:val="38A0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A02D54"/>
    <w:multiLevelType w:val="hybridMultilevel"/>
    <w:tmpl w:val="E24629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EC28D7"/>
    <w:multiLevelType w:val="hybridMultilevel"/>
    <w:tmpl w:val="17987B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339253D"/>
    <w:multiLevelType w:val="hybridMultilevel"/>
    <w:tmpl w:val="B69C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48632F"/>
    <w:multiLevelType w:val="hybridMultilevel"/>
    <w:tmpl w:val="835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53495E"/>
    <w:multiLevelType w:val="hybridMultilevel"/>
    <w:tmpl w:val="A146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7D046F"/>
    <w:multiLevelType w:val="hybridMultilevel"/>
    <w:tmpl w:val="A710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0"/>
  </w:num>
  <w:num w:numId="4">
    <w:abstractNumId w:val="21"/>
  </w:num>
  <w:num w:numId="5">
    <w:abstractNumId w:val="24"/>
  </w:num>
  <w:num w:numId="6">
    <w:abstractNumId w:val="12"/>
  </w:num>
  <w:num w:numId="7">
    <w:abstractNumId w:val="16"/>
  </w:num>
  <w:num w:numId="8">
    <w:abstractNumId w:val="7"/>
  </w:num>
  <w:num w:numId="9">
    <w:abstractNumId w:val="17"/>
  </w:num>
  <w:num w:numId="10">
    <w:abstractNumId w:val="25"/>
  </w:num>
  <w:num w:numId="11">
    <w:abstractNumId w:val="19"/>
  </w:num>
  <w:num w:numId="12">
    <w:abstractNumId w:val="13"/>
  </w:num>
  <w:num w:numId="13">
    <w:abstractNumId w:val="22"/>
  </w:num>
  <w:num w:numId="14">
    <w:abstractNumId w:val="0"/>
  </w:num>
  <w:num w:numId="15">
    <w:abstractNumId w:val="5"/>
  </w:num>
  <w:num w:numId="16">
    <w:abstractNumId w:val="23"/>
  </w:num>
  <w:num w:numId="17">
    <w:abstractNumId w:val="3"/>
  </w:num>
  <w:num w:numId="18">
    <w:abstractNumId w:val="26"/>
  </w:num>
  <w:num w:numId="19">
    <w:abstractNumId w:val="9"/>
  </w:num>
  <w:num w:numId="20">
    <w:abstractNumId w:val="1"/>
  </w:num>
  <w:num w:numId="21">
    <w:abstractNumId w:val="10"/>
  </w:num>
  <w:num w:numId="22">
    <w:abstractNumId w:val="11"/>
  </w:num>
  <w:num w:numId="23">
    <w:abstractNumId w:val="15"/>
  </w:num>
  <w:num w:numId="24">
    <w:abstractNumId w:val="2"/>
  </w:num>
  <w:num w:numId="25">
    <w:abstractNumId w:val="18"/>
  </w:num>
  <w:num w:numId="26">
    <w:abstractNumId w:val="4"/>
  </w:num>
  <w:num w:numId="27">
    <w:abstractNumId w:val="6"/>
  </w:num>
  <w:num w:numId="28">
    <w:abstractNumId w:val="8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16"/>
    <w:rsid w:val="000103F2"/>
    <w:rsid w:val="00027D63"/>
    <w:rsid w:val="00056B86"/>
    <w:rsid w:val="000C1CBA"/>
    <w:rsid w:val="000F4357"/>
    <w:rsid w:val="00175BF9"/>
    <w:rsid w:val="00332A06"/>
    <w:rsid w:val="00474D17"/>
    <w:rsid w:val="00527A64"/>
    <w:rsid w:val="00567623"/>
    <w:rsid w:val="005C2182"/>
    <w:rsid w:val="005C5C59"/>
    <w:rsid w:val="006F48D8"/>
    <w:rsid w:val="008715AF"/>
    <w:rsid w:val="00887E38"/>
    <w:rsid w:val="00895940"/>
    <w:rsid w:val="008B0455"/>
    <w:rsid w:val="008D1AF9"/>
    <w:rsid w:val="008D6904"/>
    <w:rsid w:val="008F3850"/>
    <w:rsid w:val="00982653"/>
    <w:rsid w:val="009B7786"/>
    <w:rsid w:val="009B7BB0"/>
    <w:rsid w:val="00A85F1D"/>
    <w:rsid w:val="00A94FA9"/>
    <w:rsid w:val="00B22E0F"/>
    <w:rsid w:val="00B24DA0"/>
    <w:rsid w:val="00B31872"/>
    <w:rsid w:val="00B752A9"/>
    <w:rsid w:val="00BA3CBC"/>
    <w:rsid w:val="00C71416"/>
    <w:rsid w:val="00D24040"/>
    <w:rsid w:val="00D8123E"/>
    <w:rsid w:val="00E51028"/>
    <w:rsid w:val="00E668F4"/>
    <w:rsid w:val="00ED6EC4"/>
    <w:rsid w:val="00FA41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D34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772</Words>
  <Characters>4407</Characters>
  <Application>Microsoft Macintosh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Alley</dc:creator>
  <cp:keywords/>
  <dc:description/>
  <cp:lastModifiedBy>Stacy Alley</cp:lastModifiedBy>
  <cp:revision>11</cp:revision>
  <cp:lastPrinted>2015-05-25T14:15:00Z</cp:lastPrinted>
  <dcterms:created xsi:type="dcterms:W3CDTF">2014-12-23T20:10:00Z</dcterms:created>
  <dcterms:modified xsi:type="dcterms:W3CDTF">2015-06-01T15:25:00Z</dcterms:modified>
</cp:coreProperties>
</file>