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C35D0" w14:textId="3B1F99C3" w:rsidR="00B24DA0" w:rsidRDefault="005C590B" w:rsidP="00245433">
      <w:pPr>
        <w:jc w:val="center"/>
        <w:rPr>
          <w:sz w:val="28"/>
          <w:szCs w:val="28"/>
        </w:rPr>
      </w:pPr>
      <w:r>
        <w:rPr>
          <w:sz w:val="28"/>
          <w:szCs w:val="28"/>
        </w:rPr>
        <w:t>2011-2012</w:t>
      </w:r>
    </w:p>
    <w:p w14:paraId="465A9984" w14:textId="77777777" w:rsidR="00245433" w:rsidRPr="00245433" w:rsidRDefault="00245433" w:rsidP="00245433">
      <w:pPr>
        <w:jc w:val="center"/>
        <w:rPr>
          <w:sz w:val="20"/>
          <w:szCs w:val="20"/>
        </w:rPr>
      </w:pPr>
    </w:p>
    <w:p w14:paraId="1A866D2D" w14:textId="38B0D634" w:rsidR="000C1CBA" w:rsidRPr="00895940" w:rsidRDefault="000C1CBA" w:rsidP="005C2182">
      <w:pPr>
        <w:spacing w:after="0"/>
        <w:rPr>
          <w:sz w:val="32"/>
          <w:szCs w:val="32"/>
        </w:rPr>
      </w:pPr>
      <w:r w:rsidRPr="00895940">
        <w:rPr>
          <w:sz w:val="32"/>
          <w:szCs w:val="32"/>
        </w:rPr>
        <w:t>TEACHING</w:t>
      </w:r>
    </w:p>
    <w:p w14:paraId="32170894" w14:textId="77777777" w:rsidR="000C1CBA" w:rsidRPr="000C1CBA" w:rsidRDefault="000C1CBA" w:rsidP="005C2182">
      <w:pPr>
        <w:spacing w:after="0"/>
        <w:rPr>
          <w:b/>
          <w:sz w:val="20"/>
          <w:szCs w:val="20"/>
        </w:rPr>
      </w:pPr>
    </w:p>
    <w:p w14:paraId="41263060" w14:textId="79A70A6D" w:rsidR="005C2182" w:rsidRPr="00332A06" w:rsidRDefault="005C2182" w:rsidP="005C2182">
      <w:pPr>
        <w:spacing w:after="0"/>
        <w:rPr>
          <w:b/>
        </w:rPr>
      </w:pPr>
      <w:r w:rsidRPr="00332A06">
        <w:rPr>
          <w:b/>
        </w:rPr>
        <w:t>Courses:</w:t>
      </w:r>
    </w:p>
    <w:p w14:paraId="7DFB7262" w14:textId="2EDF1FC4" w:rsidR="00245433" w:rsidRDefault="00245433" w:rsidP="00FD7878">
      <w:pPr>
        <w:pStyle w:val="ListParagraph"/>
        <w:numPr>
          <w:ilvl w:val="0"/>
          <w:numId w:val="7"/>
        </w:numPr>
        <w:spacing w:after="0"/>
      </w:pPr>
      <w:r>
        <w:t>DN 400 – Special Topics:  Intermediate Tap Dance, Summer Interim 2011</w:t>
      </w:r>
    </w:p>
    <w:p w14:paraId="711AA3A5" w14:textId="1CCAFF17" w:rsidR="00C71416" w:rsidRDefault="00C71416" w:rsidP="00FD7878">
      <w:pPr>
        <w:pStyle w:val="ListParagraph"/>
        <w:numPr>
          <w:ilvl w:val="0"/>
          <w:numId w:val="7"/>
        </w:numPr>
        <w:spacing w:after="0"/>
      </w:pPr>
      <w:r>
        <w:t>DN 310 – Musical Theatre Dance Styles III</w:t>
      </w:r>
      <w:r w:rsidR="00245433">
        <w:t>, Fall 2011</w:t>
      </w:r>
    </w:p>
    <w:p w14:paraId="79BD7D61" w14:textId="104FE381" w:rsidR="00B635FB" w:rsidRDefault="00B635FB" w:rsidP="00FD7878">
      <w:pPr>
        <w:pStyle w:val="ListParagraph"/>
        <w:numPr>
          <w:ilvl w:val="0"/>
          <w:numId w:val="7"/>
        </w:numPr>
        <w:spacing w:after="0"/>
      </w:pPr>
      <w:r>
        <w:t>DN 251 – Jazz Dance Technique II</w:t>
      </w:r>
      <w:r w:rsidR="00245433">
        <w:t>, Fall 2011</w:t>
      </w:r>
    </w:p>
    <w:p w14:paraId="2F1944A0" w14:textId="5B825231" w:rsidR="006D6FC8" w:rsidRDefault="00B635FB" w:rsidP="00FD7878">
      <w:pPr>
        <w:pStyle w:val="ListParagraph"/>
        <w:numPr>
          <w:ilvl w:val="0"/>
          <w:numId w:val="7"/>
        </w:numPr>
        <w:spacing w:after="0"/>
      </w:pPr>
      <w:r>
        <w:t>DN 352 – Jazz Dance Technique III</w:t>
      </w:r>
      <w:r w:rsidR="00245433">
        <w:t>, Fall 2011</w:t>
      </w:r>
    </w:p>
    <w:p w14:paraId="23FE7CF5" w14:textId="77777777" w:rsidR="00245433" w:rsidRDefault="00245433" w:rsidP="00FD7878">
      <w:pPr>
        <w:pStyle w:val="ListParagraph"/>
        <w:numPr>
          <w:ilvl w:val="0"/>
          <w:numId w:val="7"/>
        </w:numPr>
        <w:spacing w:after="0"/>
      </w:pPr>
      <w:r>
        <w:t>DN 410 – Advanced Tap Technique, Spring 2012</w:t>
      </w:r>
    </w:p>
    <w:p w14:paraId="191DB6E7" w14:textId="529447FA" w:rsidR="00245433" w:rsidRDefault="00245433" w:rsidP="00FD7878">
      <w:pPr>
        <w:pStyle w:val="ListParagraph"/>
        <w:numPr>
          <w:ilvl w:val="0"/>
          <w:numId w:val="7"/>
        </w:numPr>
        <w:spacing w:after="0"/>
      </w:pPr>
      <w:r>
        <w:t>DN 210 – Musical Theatre Dance Styles II, Spring 2012</w:t>
      </w:r>
    </w:p>
    <w:p w14:paraId="503CEEF2" w14:textId="77777777" w:rsidR="005C2182" w:rsidRPr="005C2182" w:rsidRDefault="005C2182" w:rsidP="005C2182">
      <w:pPr>
        <w:spacing w:after="0"/>
        <w:rPr>
          <w:sz w:val="20"/>
          <w:szCs w:val="20"/>
        </w:rPr>
      </w:pPr>
    </w:p>
    <w:p w14:paraId="4CA79ACC" w14:textId="77777777" w:rsidR="00C71416" w:rsidRPr="00332A06" w:rsidRDefault="005C2182" w:rsidP="005C2182">
      <w:pPr>
        <w:spacing w:after="0"/>
        <w:rPr>
          <w:b/>
        </w:rPr>
      </w:pPr>
      <w:r w:rsidRPr="00332A06">
        <w:rPr>
          <w:b/>
        </w:rPr>
        <w:t>Advising</w:t>
      </w:r>
      <w:r w:rsidR="00C71416" w:rsidRPr="00332A06">
        <w:rPr>
          <w:b/>
        </w:rPr>
        <w:t>:</w:t>
      </w:r>
    </w:p>
    <w:p w14:paraId="54EA58A1" w14:textId="16E4CE0A" w:rsidR="005C2182" w:rsidRDefault="005C2182" w:rsidP="00FD7878">
      <w:pPr>
        <w:pStyle w:val="ListParagraph"/>
        <w:numPr>
          <w:ilvl w:val="0"/>
          <w:numId w:val="6"/>
        </w:numPr>
        <w:spacing w:after="0"/>
      </w:pPr>
      <w:r>
        <w:t xml:space="preserve">Undergraduate Curriculum </w:t>
      </w:r>
      <w:r w:rsidR="00B635FB">
        <w:t>Advisor to 12</w:t>
      </w:r>
      <w:r>
        <w:t xml:space="preserve"> students</w:t>
      </w:r>
    </w:p>
    <w:p w14:paraId="66BBCA37" w14:textId="6202CEB7" w:rsidR="00800C86" w:rsidRDefault="00FD7878" w:rsidP="00FD7878">
      <w:pPr>
        <w:pStyle w:val="ListParagraph"/>
        <w:numPr>
          <w:ilvl w:val="0"/>
          <w:numId w:val="6"/>
        </w:numPr>
        <w:spacing w:after="0"/>
      </w:pPr>
      <w:r>
        <w:t xml:space="preserve">Faculty Outreach Advisor </w:t>
      </w:r>
      <w:r w:rsidR="00800C86">
        <w:t>in conjunction with the University of Alabama’s Speech and Hearing Center</w:t>
      </w:r>
    </w:p>
    <w:p w14:paraId="0A74E8A6" w14:textId="420DCDFE" w:rsidR="00800C86" w:rsidRDefault="00800C86" w:rsidP="00FD7878">
      <w:pPr>
        <w:pStyle w:val="ListParagraph"/>
        <w:numPr>
          <w:ilvl w:val="0"/>
          <w:numId w:val="6"/>
        </w:numPr>
        <w:spacing w:after="0"/>
      </w:pPr>
      <w:r>
        <w:t>Faculty Outreach Advisor in conjunction with MLK Elementary School</w:t>
      </w:r>
    </w:p>
    <w:p w14:paraId="3C75A6D8" w14:textId="77777777" w:rsidR="0039062F" w:rsidRDefault="0039062F" w:rsidP="005C2182">
      <w:pPr>
        <w:spacing w:after="0"/>
        <w:rPr>
          <w:b/>
        </w:rPr>
      </w:pPr>
    </w:p>
    <w:p w14:paraId="68BC0BE2" w14:textId="77777777" w:rsidR="00C71416" w:rsidRPr="00332A06" w:rsidRDefault="00C71416" w:rsidP="005C2182">
      <w:pPr>
        <w:spacing w:after="0"/>
        <w:rPr>
          <w:b/>
        </w:rPr>
      </w:pPr>
      <w:r w:rsidRPr="00332A06">
        <w:rPr>
          <w:b/>
        </w:rPr>
        <w:t>Supervisor:</w:t>
      </w:r>
    </w:p>
    <w:p w14:paraId="3906B603" w14:textId="45AF0767" w:rsidR="005C2182" w:rsidRDefault="0039062F" w:rsidP="00FD7878">
      <w:pPr>
        <w:pStyle w:val="ListParagraph"/>
        <w:numPr>
          <w:ilvl w:val="0"/>
          <w:numId w:val="14"/>
        </w:numPr>
        <w:spacing w:after="0"/>
      </w:pPr>
      <w:r>
        <w:t>Musical Theatre Dance Lab</w:t>
      </w:r>
      <w:r w:rsidR="00B635FB">
        <w:t>s</w:t>
      </w:r>
    </w:p>
    <w:p w14:paraId="26A47120" w14:textId="4D0EB95F" w:rsidR="00800C86" w:rsidRDefault="00FD7878" w:rsidP="00FD7878">
      <w:pPr>
        <w:pStyle w:val="ListParagraph"/>
        <w:numPr>
          <w:ilvl w:val="0"/>
          <w:numId w:val="14"/>
        </w:numPr>
        <w:spacing w:after="0"/>
      </w:pPr>
      <w:r>
        <w:t>Student c</w:t>
      </w:r>
      <w:r w:rsidR="00800C86">
        <w:t xml:space="preserve">horeography for TH 466:  </w:t>
      </w:r>
      <w:r w:rsidR="00800C86" w:rsidRPr="00800C86">
        <w:rPr>
          <w:i/>
        </w:rPr>
        <w:t>Musical Theatre Performance</w:t>
      </w:r>
    </w:p>
    <w:p w14:paraId="04A762B5" w14:textId="507436BF" w:rsidR="00800C86" w:rsidRDefault="00800C86" w:rsidP="00FD7878">
      <w:pPr>
        <w:pStyle w:val="ListParagraph"/>
        <w:numPr>
          <w:ilvl w:val="0"/>
          <w:numId w:val="15"/>
        </w:numPr>
        <w:spacing w:after="0"/>
      </w:pPr>
      <w:r>
        <w:t xml:space="preserve">Senior Project, “Playing Mary Sunshine in </w:t>
      </w:r>
      <w:r w:rsidRPr="00800C86">
        <w:rPr>
          <w:i/>
        </w:rPr>
        <w:t>Chicago</w:t>
      </w:r>
      <w:r>
        <w:t xml:space="preserve">”, </w:t>
      </w:r>
      <w:proofErr w:type="spellStart"/>
      <w:r>
        <w:t>Zaccheus</w:t>
      </w:r>
      <w:proofErr w:type="spellEnd"/>
      <w:r>
        <w:t xml:space="preserve"> </w:t>
      </w:r>
      <w:proofErr w:type="spellStart"/>
      <w:r>
        <w:t>Kimbrell</w:t>
      </w:r>
      <w:proofErr w:type="spellEnd"/>
      <w:r>
        <w:t>, the University of Alabama’s School of Music</w:t>
      </w:r>
    </w:p>
    <w:p w14:paraId="4FC704E9" w14:textId="77777777" w:rsidR="00895940" w:rsidRPr="00895940" w:rsidRDefault="00895940" w:rsidP="00800C86">
      <w:pPr>
        <w:pStyle w:val="ListParagraph"/>
        <w:spacing w:after="0"/>
        <w:rPr>
          <w:sz w:val="20"/>
          <w:szCs w:val="20"/>
        </w:rPr>
      </w:pPr>
    </w:p>
    <w:p w14:paraId="51816FE0" w14:textId="77777777" w:rsidR="00C71416" w:rsidRPr="00332A06" w:rsidRDefault="005C2182" w:rsidP="000C1CBA">
      <w:pPr>
        <w:spacing w:after="0"/>
        <w:rPr>
          <w:b/>
        </w:rPr>
      </w:pPr>
      <w:r w:rsidRPr="00332A06">
        <w:rPr>
          <w:b/>
        </w:rPr>
        <w:t>Other Teaching Activities</w:t>
      </w:r>
      <w:r w:rsidR="00C71416" w:rsidRPr="00332A06">
        <w:rPr>
          <w:b/>
        </w:rPr>
        <w:t>:</w:t>
      </w:r>
    </w:p>
    <w:p w14:paraId="0507E7FE" w14:textId="6D9A7E73" w:rsidR="00800C86" w:rsidRDefault="005823CD" w:rsidP="00FD7878">
      <w:pPr>
        <w:pStyle w:val="ListParagraph"/>
        <w:numPr>
          <w:ilvl w:val="0"/>
          <w:numId w:val="8"/>
        </w:numPr>
      </w:pPr>
      <w:r>
        <w:t>T</w:t>
      </w:r>
      <w:r w:rsidR="00800C86">
        <w:t>he American Ballet Theatre Summer Intensive</w:t>
      </w:r>
      <w:r>
        <w:t xml:space="preserve"> (three weeks)</w:t>
      </w:r>
    </w:p>
    <w:p w14:paraId="5E1EFCA6" w14:textId="65CF5AF9" w:rsidR="005823CD" w:rsidRPr="005823CD" w:rsidRDefault="005823CD" w:rsidP="00FD7878">
      <w:pPr>
        <w:pStyle w:val="ListParagraph"/>
        <w:numPr>
          <w:ilvl w:val="0"/>
          <w:numId w:val="18"/>
        </w:numPr>
        <w:rPr>
          <w:i/>
        </w:rPr>
      </w:pPr>
      <w:r w:rsidRPr="005823CD">
        <w:rPr>
          <w:i/>
        </w:rPr>
        <w:t>Jazz Dance</w:t>
      </w:r>
    </w:p>
    <w:p w14:paraId="3CA3B3E3" w14:textId="11AE1837" w:rsidR="00C71416" w:rsidRDefault="00800C86" w:rsidP="00FD7878">
      <w:pPr>
        <w:pStyle w:val="ListParagraph"/>
        <w:numPr>
          <w:ilvl w:val="0"/>
          <w:numId w:val="18"/>
        </w:numPr>
      </w:pPr>
      <w:r>
        <w:rPr>
          <w:i/>
        </w:rPr>
        <w:t>Acting for the Dancer</w:t>
      </w:r>
    </w:p>
    <w:p w14:paraId="6F38D138" w14:textId="5AF1E714" w:rsidR="00C71416" w:rsidRDefault="0039062F" w:rsidP="00FD7878">
      <w:pPr>
        <w:pStyle w:val="ListParagraph"/>
        <w:numPr>
          <w:ilvl w:val="0"/>
          <w:numId w:val="8"/>
        </w:numPr>
      </w:pPr>
      <w:r>
        <w:t>Tuscaloosa Children’s Theatre Summer Intensive</w:t>
      </w:r>
      <w:r w:rsidR="005823CD">
        <w:t xml:space="preserve"> (two weeks)</w:t>
      </w:r>
    </w:p>
    <w:p w14:paraId="726A861C" w14:textId="02454655" w:rsidR="0039062F" w:rsidRPr="005823CD" w:rsidRDefault="0039062F" w:rsidP="00FD7878">
      <w:pPr>
        <w:pStyle w:val="ListParagraph"/>
        <w:numPr>
          <w:ilvl w:val="0"/>
          <w:numId w:val="17"/>
        </w:numPr>
        <w:rPr>
          <w:i/>
        </w:rPr>
      </w:pPr>
      <w:r w:rsidRPr="005823CD">
        <w:rPr>
          <w:i/>
        </w:rPr>
        <w:t>Musical</w:t>
      </w:r>
      <w:r w:rsidR="00800C86" w:rsidRPr="005823CD">
        <w:rPr>
          <w:i/>
        </w:rPr>
        <w:t xml:space="preserve"> Theatre Dance Workshop</w:t>
      </w:r>
    </w:p>
    <w:p w14:paraId="36A7D045" w14:textId="5EEDB30B" w:rsidR="005823CD" w:rsidRPr="005823CD" w:rsidRDefault="005823CD" w:rsidP="00FD7878">
      <w:pPr>
        <w:pStyle w:val="ListParagraph"/>
        <w:numPr>
          <w:ilvl w:val="0"/>
          <w:numId w:val="17"/>
        </w:numPr>
        <w:rPr>
          <w:i/>
        </w:rPr>
      </w:pPr>
      <w:r w:rsidRPr="005823CD">
        <w:rPr>
          <w:i/>
        </w:rPr>
        <w:t>Acting</w:t>
      </w:r>
    </w:p>
    <w:p w14:paraId="70C38BFB" w14:textId="4DAA04FF" w:rsidR="00800C86" w:rsidRPr="005823CD" w:rsidRDefault="00800C86" w:rsidP="00FD7878">
      <w:pPr>
        <w:pStyle w:val="ListParagraph"/>
        <w:numPr>
          <w:ilvl w:val="0"/>
          <w:numId w:val="17"/>
        </w:numPr>
        <w:rPr>
          <w:i/>
        </w:rPr>
      </w:pPr>
      <w:r w:rsidRPr="005823CD">
        <w:rPr>
          <w:i/>
        </w:rPr>
        <w:t>Auditioning for Musical Theatre Workshop</w:t>
      </w:r>
    </w:p>
    <w:p w14:paraId="0D10F63E" w14:textId="0D3ADA49" w:rsidR="00800C86" w:rsidRDefault="00800C86" w:rsidP="00FD7878">
      <w:pPr>
        <w:pStyle w:val="ListParagraph"/>
        <w:numPr>
          <w:ilvl w:val="0"/>
          <w:numId w:val="8"/>
        </w:numPr>
      </w:pPr>
      <w:r>
        <w:t>Academy of Ballet and Jazz</w:t>
      </w:r>
      <w:r w:rsidR="005823CD">
        <w:t xml:space="preserve"> Summer Intensive, Tuscaloosa, AL</w:t>
      </w:r>
    </w:p>
    <w:p w14:paraId="3532268B" w14:textId="77777777" w:rsidR="00800C86" w:rsidRPr="005823CD" w:rsidRDefault="00800C86" w:rsidP="00FD7878">
      <w:pPr>
        <w:pStyle w:val="ListParagraph"/>
        <w:numPr>
          <w:ilvl w:val="0"/>
          <w:numId w:val="16"/>
        </w:numPr>
        <w:rPr>
          <w:i/>
        </w:rPr>
      </w:pPr>
      <w:r w:rsidRPr="005823CD">
        <w:rPr>
          <w:i/>
        </w:rPr>
        <w:t>Advanced Musical Theatre Dance</w:t>
      </w:r>
    </w:p>
    <w:p w14:paraId="2C9D8BDA" w14:textId="5FFD6D59" w:rsidR="00800C86" w:rsidRDefault="00800C86" w:rsidP="00FD7878">
      <w:pPr>
        <w:pStyle w:val="ListParagraph"/>
        <w:numPr>
          <w:ilvl w:val="0"/>
          <w:numId w:val="16"/>
        </w:numPr>
        <w:rPr>
          <w:i/>
        </w:rPr>
      </w:pPr>
      <w:r w:rsidRPr="005823CD">
        <w:rPr>
          <w:i/>
        </w:rPr>
        <w:t>Intermediate Musical Theatre Dance</w:t>
      </w:r>
    </w:p>
    <w:p w14:paraId="7106F498" w14:textId="77777777" w:rsidR="005823CD" w:rsidRDefault="005823CD" w:rsidP="00FD7878">
      <w:pPr>
        <w:pStyle w:val="ListParagraph"/>
        <w:numPr>
          <w:ilvl w:val="0"/>
          <w:numId w:val="8"/>
        </w:numPr>
      </w:pPr>
      <w:r w:rsidRPr="005823CD">
        <w:t>The Alabama Conference of Theatre’s Fall Festival, Jacksonville State University</w:t>
      </w:r>
      <w:r w:rsidRPr="005823CD">
        <w:rPr>
          <w:i/>
        </w:rPr>
        <w:t xml:space="preserve">, Musical Theatre Dance </w:t>
      </w:r>
      <w:r>
        <w:t>class</w:t>
      </w:r>
    </w:p>
    <w:p w14:paraId="5E70049B" w14:textId="32E24E0D" w:rsidR="005823CD" w:rsidRDefault="005823CD" w:rsidP="00FD7878">
      <w:pPr>
        <w:pStyle w:val="ListParagraph"/>
        <w:numPr>
          <w:ilvl w:val="0"/>
          <w:numId w:val="8"/>
        </w:numPr>
      </w:pPr>
      <w:r>
        <w:t>Adjudicator, Fall and Spring Musical Theatre Program Auditions</w:t>
      </w:r>
    </w:p>
    <w:p w14:paraId="0A6D9B55" w14:textId="77777777" w:rsidR="005823CD" w:rsidRDefault="005823CD" w:rsidP="00FD7878">
      <w:pPr>
        <w:pStyle w:val="ListParagraph"/>
        <w:numPr>
          <w:ilvl w:val="0"/>
          <w:numId w:val="19"/>
        </w:numPr>
      </w:pPr>
      <w:r>
        <w:t xml:space="preserve">Adjudicator, Fall and Spring Dance Program Auditions </w:t>
      </w:r>
    </w:p>
    <w:p w14:paraId="29ECCA5F" w14:textId="77777777" w:rsidR="005823CD" w:rsidRDefault="005823CD" w:rsidP="00FD7878">
      <w:pPr>
        <w:pStyle w:val="ListParagraph"/>
        <w:numPr>
          <w:ilvl w:val="0"/>
          <w:numId w:val="19"/>
        </w:numPr>
      </w:pPr>
      <w:r>
        <w:t>Adjudicator, Musical Theatre Convocations, the University of Alabama</w:t>
      </w:r>
    </w:p>
    <w:p w14:paraId="608A4DC7" w14:textId="77777777" w:rsidR="005823CD" w:rsidRPr="005823CD" w:rsidRDefault="005823CD" w:rsidP="00FD7878">
      <w:pPr>
        <w:pStyle w:val="ListParagraph"/>
        <w:numPr>
          <w:ilvl w:val="0"/>
          <w:numId w:val="19"/>
        </w:numPr>
        <w:rPr>
          <w:i/>
        </w:rPr>
      </w:pPr>
      <w:r>
        <w:t xml:space="preserve">Adjudicator, </w:t>
      </w:r>
      <w:r w:rsidRPr="000C1CBA">
        <w:rPr>
          <w:i/>
        </w:rPr>
        <w:t>Dance Alabama</w:t>
      </w:r>
      <w:r>
        <w:t xml:space="preserve"> Convocations, the University of Alabama</w:t>
      </w:r>
    </w:p>
    <w:p w14:paraId="10BCEB5D" w14:textId="03879EF8" w:rsidR="005823CD" w:rsidRPr="00245433" w:rsidRDefault="005823CD" w:rsidP="00FD7878">
      <w:pPr>
        <w:pStyle w:val="ListParagraph"/>
        <w:numPr>
          <w:ilvl w:val="0"/>
          <w:numId w:val="20"/>
        </w:numPr>
        <w:rPr>
          <w:i/>
        </w:rPr>
      </w:pPr>
      <w:r>
        <w:t>New Course Proposals:</w:t>
      </w:r>
      <w:r w:rsidR="00245433">
        <w:t xml:space="preserve">  </w:t>
      </w:r>
      <w:r>
        <w:t xml:space="preserve">DN 410:  </w:t>
      </w:r>
      <w:r w:rsidRPr="00245433">
        <w:rPr>
          <w:i/>
        </w:rPr>
        <w:t>Advanced Tap</w:t>
      </w:r>
      <w:r w:rsidR="00245433">
        <w:rPr>
          <w:i/>
        </w:rPr>
        <w:t xml:space="preserve"> </w:t>
      </w:r>
      <w:r w:rsidR="00245433">
        <w:t>&amp;</w:t>
      </w:r>
      <w:r w:rsidR="00245433">
        <w:rPr>
          <w:i/>
        </w:rPr>
        <w:t xml:space="preserve"> </w:t>
      </w:r>
      <w:r>
        <w:t xml:space="preserve">TH 559:  </w:t>
      </w:r>
      <w:r w:rsidRPr="00245433">
        <w:rPr>
          <w:i/>
        </w:rPr>
        <w:t>Dance for the Graduate Actor</w:t>
      </w:r>
    </w:p>
    <w:p w14:paraId="7AB21F9D" w14:textId="34D6A5BC" w:rsidR="000C1CBA" w:rsidRPr="005823CD" w:rsidRDefault="00C71416" w:rsidP="005823CD">
      <w:pPr>
        <w:rPr>
          <w:i/>
        </w:rPr>
      </w:pPr>
      <w:r w:rsidRPr="005823CD">
        <w:rPr>
          <w:sz w:val="32"/>
          <w:szCs w:val="32"/>
        </w:rPr>
        <w:lastRenderedPageBreak/>
        <w:t>RESEARCH</w:t>
      </w:r>
    </w:p>
    <w:p w14:paraId="7C9BD5FF" w14:textId="3F09EC11" w:rsidR="000C1CBA" w:rsidRPr="00332A06" w:rsidRDefault="000C1CBA">
      <w:pPr>
        <w:rPr>
          <w:b/>
        </w:rPr>
      </w:pPr>
      <w:r w:rsidRPr="00332A06">
        <w:rPr>
          <w:b/>
        </w:rPr>
        <w:t>Creative Activities:</w:t>
      </w:r>
    </w:p>
    <w:p w14:paraId="4EFE63ED" w14:textId="5A24328F" w:rsidR="0039062F" w:rsidRDefault="00AC5C0D" w:rsidP="00FA41DB">
      <w:pPr>
        <w:spacing w:after="0"/>
        <w:rPr>
          <w:u w:val="single"/>
        </w:rPr>
      </w:pPr>
      <w:r>
        <w:rPr>
          <w:u w:val="single"/>
        </w:rPr>
        <w:t xml:space="preserve">DIRECTION AND </w:t>
      </w:r>
      <w:r w:rsidR="0039062F">
        <w:rPr>
          <w:u w:val="single"/>
        </w:rPr>
        <w:t>CHOREOGRAPHY</w:t>
      </w:r>
    </w:p>
    <w:p w14:paraId="5DFD47F4" w14:textId="05884155" w:rsidR="00AC5C0D" w:rsidRPr="00AC5C0D" w:rsidRDefault="00AC5C0D" w:rsidP="00FD7878">
      <w:pPr>
        <w:pStyle w:val="ListParagraph"/>
        <w:numPr>
          <w:ilvl w:val="0"/>
          <w:numId w:val="21"/>
        </w:numPr>
        <w:spacing w:after="0"/>
      </w:pPr>
      <w:r>
        <w:rPr>
          <w:i/>
        </w:rPr>
        <w:t xml:space="preserve">Chicago, </w:t>
      </w:r>
      <w:r>
        <w:t>the University of Alabama</w:t>
      </w:r>
    </w:p>
    <w:p w14:paraId="104C5384" w14:textId="673E9E57" w:rsidR="0039062F" w:rsidRDefault="00AC5C0D" w:rsidP="00FD7878">
      <w:pPr>
        <w:pStyle w:val="ListParagraph"/>
        <w:numPr>
          <w:ilvl w:val="0"/>
          <w:numId w:val="21"/>
        </w:numPr>
        <w:spacing w:after="0"/>
      </w:pPr>
      <w:r w:rsidRPr="00AC5C0D">
        <w:rPr>
          <w:i/>
        </w:rPr>
        <w:t>The 25</w:t>
      </w:r>
      <w:r w:rsidRPr="00AC5C0D">
        <w:rPr>
          <w:i/>
          <w:vertAlign w:val="superscript"/>
        </w:rPr>
        <w:t>th</w:t>
      </w:r>
      <w:r w:rsidRPr="00AC5C0D">
        <w:rPr>
          <w:i/>
        </w:rPr>
        <w:t xml:space="preserve"> Annual Putnam County Spelling Bee, </w:t>
      </w:r>
      <w:r>
        <w:t>Theatre Tuscaloosa</w:t>
      </w:r>
    </w:p>
    <w:p w14:paraId="55E5D2D4" w14:textId="77777777" w:rsidR="00AC5C0D" w:rsidRDefault="00AC5C0D" w:rsidP="00FA41DB">
      <w:pPr>
        <w:spacing w:after="0"/>
        <w:rPr>
          <w:u w:val="single"/>
        </w:rPr>
      </w:pPr>
    </w:p>
    <w:p w14:paraId="6999446E" w14:textId="0FF334FF" w:rsidR="000C1CBA" w:rsidRDefault="000C1CBA" w:rsidP="00FA41DB">
      <w:pPr>
        <w:spacing w:after="0"/>
        <w:rPr>
          <w:u w:val="single"/>
        </w:rPr>
      </w:pPr>
      <w:r>
        <w:rPr>
          <w:u w:val="single"/>
        </w:rPr>
        <w:t>CHOREOGRAPHY</w:t>
      </w:r>
    </w:p>
    <w:p w14:paraId="42456908" w14:textId="7BDB38EF" w:rsidR="00AC5C0D" w:rsidRPr="00AC5C0D" w:rsidRDefault="00AC5C0D" w:rsidP="00FD7878">
      <w:pPr>
        <w:pStyle w:val="ListParagraph"/>
        <w:numPr>
          <w:ilvl w:val="0"/>
          <w:numId w:val="21"/>
        </w:numPr>
        <w:spacing w:after="0"/>
      </w:pPr>
      <w:r w:rsidRPr="00AC5C0D">
        <w:rPr>
          <w:i/>
        </w:rPr>
        <w:t>Hell:  Paradise Found</w:t>
      </w:r>
      <w:r>
        <w:t>, 59E59 Theatre, NYC, NY</w:t>
      </w:r>
    </w:p>
    <w:p w14:paraId="2C022266" w14:textId="04989F48" w:rsidR="00AC5C0D" w:rsidRDefault="00AC5C0D" w:rsidP="00FD7878">
      <w:pPr>
        <w:pStyle w:val="ListParagraph"/>
        <w:numPr>
          <w:ilvl w:val="0"/>
          <w:numId w:val="21"/>
        </w:numPr>
        <w:spacing w:after="0"/>
      </w:pPr>
      <w:r>
        <w:rPr>
          <w:i/>
        </w:rPr>
        <w:t xml:space="preserve">Smokey Joe’s Café, </w:t>
      </w:r>
      <w:proofErr w:type="spellStart"/>
      <w:r>
        <w:t>SummerTide</w:t>
      </w:r>
      <w:proofErr w:type="spellEnd"/>
      <w:r>
        <w:t xml:space="preserve"> Theatre</w:t>
      </w:r>
    </w:p>
    <w:p w14:paraId="573F143F" w14:textId="42654644" w:rsidR="00AC5C0D" w:rsidRPr="00AC5C0D" w:rsidRDefault="00AC5C0D" w:rsidP="00FD7878">
      <w:pPr>
        <w:pStyle w:val="ListParagraph"/>
        <w:numPr>
          <w:ilvl w:val="0"/>
          <w:numId w:val="21"/>
        </w:numPr>
        <w:spacing w:after="0"/>
      </w:pPr>
      <w:r>
        <w:rPr>
          <w:i/>
        </w:rPr>
        <w:t xml:space="preserve">Gypsy, </w:t>
      </w:r>
      <w:r>
        <w:t>Theatre Tuscaloosa</w:t>
      </w:r>
    </w:p>
    <w:p w14:paraId="6CD5F3A4" w14:textId="77777777" w:rsidR="00AC5C0D" w:rsidRDefault="00AC5C0D" w:rsidP="00FD7878">
      <w:pPr>
        <w:pStyle w:val="ListParagraph"/>
        <w:numPr>
          <w:ilvl w:val="0"/>
          <w:numId w:val="21"/>
        </w:numPr>
        <w:spacing w:after="0"/>
      </w:pPr>
      <w:r w:rsidRPr="00AC5C0D">
        <w:rPr>
          <w:i/>
        </w:rPr>
        <w:t>Sing, Sing, Sing</w:t>
      </w:r>
    </w:p>
    <w:p w14:paraId="66F0D89B" w14:textId="77777777" w:rsidR="00AC5C0D" w:rsidRDefault="00AC5C0D" w:rsidP="00FD7878">
      <w:pPr>
        <w:pStyle w:val="ListParagraph"/>
        <w:numPr>
          <w:ilvl w:val="0"/>
          <w:numId w:val="23"/>
        </w:numPr>
        <w:spacing w:after="0"/>
      </w:pPr>
      <w:r>
        <w:t>Alabama Repertory Dance Theatre 2011 Fall Concert</w:t>
      </w:r>
    </w:p>
    <w:p w14:paraId="40B2A03B" w14:textId="77777777" w:rsidR="00AC5C0D" w:rsidRDefault="00AC5C0D" w:rsidP="00FD7878">
      <w:pPr>
        <w:pStyle w:val="ListParagraph"/>
        <w:numPr>
          <w:ilvl w:val="0"/>
          <w:numId w:val="23"/>
        </w:numPr>
        <w:spacing w:after="0"/>
      </w:pPr>
      <w:r>
        <w:t>The University of Alabama Gymnastics Meet</w:t>
      </w:r>
    </w:p>
    <w:p w14:paraId="1FB9BCD2" w14:textId="77777777" w:rsidR="00AC5C0D" w:rsidRDefault="00AC5C0D" w:rsidP="00FD7878">
      <w:pPr>
        <w:pStyle w:val="ListParagraph"/>
        <w:numPr>
          <w:ilvl w:val="0"/>
          <w:numId w:val="22"/>
        </w:numPr>
        <w:spacing w:after="0"/>
      </w:pPr>
      <w:proofErr w:type="spellStart"/>
      <w:r>
        <w:t>Bal</w:t>
      </w:r>
      <w:proofErr w:type="spellEnd"/>
      <w:r>
        <w:t xml:space="preserve"> Masque XIX – </w:t>
      </w:r>
      <w:proofErr w:type="spellStart"/>
      <w:r>
        <w:t>Krewe</w:t>
      </w:r>
      <w:proofErr w:type="spellEnd"/>
      <w:r>
        <w:t xml:space="preserve"> of the Druids, </w:t>
      </w:r>
      <w:proofErr w:type="spellStart"/>
      <w:r>
        <w:t>Bama</w:t>
      </w:r>
      <w:proofErr w:type="spellEnd"/>
      <w:r>
        <w:t xml:space="preserve"> Theatre, Tuscaloosa</w:t>
      </w:r>
    </w:p>
    <w:p w14:paraId="565D9EAF" w14:textId="1475A71D" w:rsidR="00AC5C0D" w:rsidRPr="00AC5C0D" w:rsidRDefault="00AC5C0D" w:rsidP="00FD7878">
      <w:pPr>
        <w:pStyle w:val="ListParagraph"/>
        <w:numPr>
          <w:ilvl w:val="0"/>
          <w:numId w:val="22"/>
        </w:numPr>
        <w:spacing w:after="0"/>
      </w:pPr>
      <w:r>
        <w:rPr>
          <w:i/>
        </w:rPr>
        <w:t xml:space="preserve">An Italian Straw Hat, </w:t>
      </w:r>
      <w:r>
        <w:t>the University of Alabama</w:t>
      </w:r>
    </w:p>
    <w:p w14:paraId="338D7F69" w14:textId="77777777" w:rsidR="00AC5C0D" w:rsidRPr="0039062F" w:rsidRDefault="00AC5C0D" w:rsidP="00AC5C0D">
      <w:pPr>
        <w:spacing w:after="0"/>
        <w:rPr>
          <w:b/>
          <w:u w:val="single"/>
        </w:rPr>
      </w:pPr>
    </w:p>
    <w:p w14:paraId="6999E92E" w14:textId="77777777" w:rsidR="00FD7878" w:rsidRDefault="000C1CBA" w:rsidP="00FD7878">
      <w:pPr>
        <w:spacing w:after="0"/>
        <w:rPr>
          <w:u w:val="single"/>
        </w:rPr>
      </w:pPr>
      <w:r w:rsidRPr="00332A06">
        <w:rPr>
          <w:b/>
        </w:rPr>
        <w:t>Other Scholarly Activity</w:t>
      </w:r>
      <w:r w:rsidR="00BA3CBC" w:rsidRPr="00332A06">
        <w:rPr>
          <w:b/>
        </w:rPr>
        <w:t>:</w:t>
      </w:r>
    </w:p>
    <w:p w14:paraId="446312C4" w14:textId="1ED166E9" w:rsidR="00714A47" w:rsidRDefault="00714A47" w:rsidP="00FD7878">
      <w:pPr>
        <w:pStyle w:val="ListParagraph"/>
        <w:numPr>
          <w:ilvl w:val="0"/>
          <w:numId w:val="9"/>
        </w:numPr>
      </w:pPr>
      <w:r>
        <w:t>Adjudicator, Ten-Minute Play Festival, Alabama Conference of Theatre, Jacksonville State University</w:t>
      </w:r>
    </w:p>
    <w:p w14:paraId="31633F8A" w14:textId="3E3085D5" w:rsidR="00AC5C0D" w:rsidRDefault="00FD7878" w:rsidP="00FD7878">
      <w:pPr>
        <w:pStyle w:val="ListParagraph"/>
        <w:numPr>
          <w:ilvl w:val="0"/>
          <w:numId w:val="9"/>
        </w:numPr>
      </w:pPr>
      <w:r>
        <w:t xml:space="preserve">Accepted into </w:t>
      </w:r>
      <w:r w:rsidR="00AC5C0D">
        <w:t>Stage Directors and C</w:t>
      </w:r>
      <w:r w:rsidR="00245433">
        <w:t>horeographers Society</w:t>
      </w:r>
      <w:r w:rsidR="00AC5C0D">
        <w:t xml:space="preserve"> </w:t>
      </w:r>
      <w:proofErr w:type="spellStart"/>
      <w:r w:rsidR="00AC5C0D">
        <w:t>Observership</w:t>
      </w:r>
      <w:proofErr w:type="spellEnd"/>
      <w:r w:rsidR="00AC5C0D">
        <w:t xml:space="preserve"> Program</w:t>
      </w:r>
    </w:p>
    <w:p w14:paraId="155C35E4" w14:textId="343E883C" w:rsidR="00AC5C0D" w:rsidRDefault="00AC5C0D" w:rsidP="00FD7878">
      <w:pPr>
        <w:pStyle w:val="ListParagraph"/>
        <w:numPr>
          <w:ilvl w:val="0"/>
          <w:numId w:val="9"/>
        </w:numPr>
      </w:pPr>
      <w:r>
        <w:t xml:space="preserve">Camp Director, </w:t>
      </w:r>
      <w:proofErr w:type="spellStart"/>
      <w:r>
        <w:t>SummerTide</w:t>
      </w:r>
      <w:proofErr w:type="spellEnd"/>
      <w:r>
        <w:t xml:space="preserve"> Theatre Camp, Gulf Shores</w:t>
      </w:r>
    </w:p>
    <w:p w14:paraId="42A5510E" w14:textId="32941027" w:rsidR="00332A06" w:rsidRDefault="00332A06" w:rsidP="00FA41DB">
      <w:pPr>
        <w:spacing w:after="0"/>
        <w:rPr>
          <w:b/>
        </w:rPr>
      </w:pPr>
      <w:r w:rsidRPr="00332A06">
        <w:rPr>
          <w:b/>
        </w:rPr>
        <w:t>Conferences and Meetings</w:t>
      </w:r>
      <w:r>
        <w:rPr>
          <w:b/>
        </w:rPr>
        <w:t>:</w:t>
      </w:r>
    </w:p>
    <w:p w14:paraId="70E5CEB1" w14:textId="77777777" w:rsidR="00714A47" w:rsidRDefault="00714A47" w:rsidP="00FD7878">
      <w:pPr>
        <w:pStyle w:val="ListParagraph"/>
        <w:numPr>
          <w:ilvl w:val="0"/>
          <w:numId w:val="9"/>
        </w:numPr>
      </w:pPr>
      <w:r>
        <w:t>Alabama Conference of Theatre</w:t>
      </w:r>
    </w:p>
    <w:p w14:paraId="6265B75C" w14:textId="0558FE07" w:rsidR="00714A47" w:rsidRDefault="00714A47" w:rsidP="00FD7878">
      <w:pPr>
        <w:pStyle w:val="ListParagraph"/>
        <w:numPr>
          <w:ilvl w:val="0"/>
          <w:numId w:val="25"/>
        </w:numPr>
      </w:pPr>
      <w:r>
        <w:t>Fall Summit, Birmingham</w:t>
      </w:r>
    </w:p>
    <w:p w14:paraId="5626AFB6" w14:textId="61568678" w:rsidR="00714A47" w:rsidRDefault="00714A47" w:rsidP="00FD7878">
      <w:pPr>
        <w:pStyle w:val="ListParagraph"/>
        <w:numPr>
          <w:ilvl w:val="0"/>
          <w:numId w:val="24"/>
        </w:numPr>
      </w:pPr>
      <w:r>
        <w:t>Winter Executive Board Meeting, Montgomery</w:t>
      </w:r>
    </w:p>
    <w:p w14:paraId="252FAE63" w14:textId="4F71A1B4" w:rsidR="00714A47" w:rsidRDefault="00714A47" w:rsidP="00FD7878">
      <w:pPr>
        <w:pStyle w:val="ListParagraph"/>
        <w:numPr>
          <w:ilvl w:val="0"/>
          <w:numId w:val="26"/>
        </w:numPr>
      </w:pPr>
      <w:r>
        <w:t>Summer Executive Board Meeting, Birmingham</w:t>
      </w:r>
    </w:p>
    <w:p w14:paraId="77CDA475" w14:textId="6B103A1B" w:rsidR="00246E81" w:rsidRDefault="00246E81" w:rsidP="00FD7878">
      <w:pPr>
        <w:pStyle w:val="ListParagraph"/>
        <w:numPr>
          <w:ilvl w:val="0"/>
          <w:numId w:val="29"/>
        </w:numPr>
      </w:pPr>
      <w:r>
        <w:t>College/University Fall Festival</w:t>
      </w:r>
    </w:p>
    <w:p w14:paraId="20306FC1" w14:textId="711FC688" w:rsidR="00246E81" w:rsidRDefault="00246E81" w:rsidP="00FD7878">
      <w:pPr>
        <w:pStyle w:val="ListParagraph"/>
        <w:numPr>
          <w:ilvl w:val="0"/>
          <w:numId w:val="29"/>
        </w:numPr>
      </w:pPr>
      <w:r>
        <w:t>Alabama SETC Pre-screening Auditions</w:t>
      </w:r>
    </w:p>
    <w:p w14:paraId="0018798F" w14:textId="70320515" w:rsidR="00246E81" w:rsidRDefault="00246E81" w:rsidP="00FD7878">
      <w:pPr>
        <w:pStyle w:val="ListParagraph"/>
        <w:numPr>
          <w:ilvl w:val="0"/>
          <w:numId w:val="29"/>
        </w:numPr>
      </w:pPr>
      <w:proofErr w:type="spellStart"/>
      <w:r>
        <w:t>Trumbauer</w:t>
      </w:r>
      <w:proofErr w:type="spellEnd"/>
      <w:r>
        <w:t xml:space="preserve"> Festival</w:t>
      </w:r>
    </w:p>
    <w:p w14:paraId="18E96C4B" w14:textId="02EFE480" w:rsidR="00332A06" w:rsidRDefault="00332A06" w:rsidP="00FD7878">
      <w:pPr>
        <w:pStyle w:val="ListParagraph"/>
        <w:numPr>
          <w:ilvl w:val="0"/>
          <w:numId w:val="9"/>
        </w:numPr>
      </w:pPr>
      <w:r>
        <w:t>Southeastern Theatre Conference, Fall Board Meeting, Atlanta, GA</w:t>
      </w:r>
    </w:p>
    <w:p w14:paraId="2A3EECB3" w14:textId="45EDCDDB" w:rsidR="00332A06" w:rsidRDefault="00332A06" w:rsidP="00FD7878">
      <w:pPr>
        <w:pStyle w:val="ListParagraph"/>
        <w:numPr>
          <w:ilvl w:val="0"/>
          <w:numId w:val="9"/>
        </w:numPr>
      </w:pPr>
      <w:r>
        <w:t>Southeastern Theatre Conferen</w:t>
      </w:r>
      <w:r w:rsidR="00D70EF9">
        <w:t>ce An</w:t>
      </w:r>
      <w:r w:rsidR="00714A47">
        <w:t>nual Convention, Chattanooga, TN</w:t>
      </w:r>
    </w:p>
    <w:p w14:paraId="7B2E67D6" w14:textId="4451DBFB" w:rsidR="00332A06" w:rsidRDefault="00FD7878" w:rsidP="00FD7878">
      <w:pPr>
        <w:pStyle w:val="ListParagraph"/>
        <w:numPr>
          <w:ilvl w:val="0"/>
          <w:numId w:val="10"/>
        </w:numPr>
      </w:pPr>
      <w:r>
        <w:t>Panelist</w:t>
      </w:r>
      <w:r w:rsidR="0039062F">
        <w:t xml:space="preserve">, </w:t>
      </w:r>
      <w:r w:rsidR="00714A47">
        <w:rPr>
          <w:i/>
        </w:rPr>
        <w:t>Navigating the College Audition Process:  What We Want</w:t>
      </w:r>
    </w:p>
    <w:p w14:paraId="1F7900A0" w14:textId="785446E6" w:rsidR="0039062F" w:rsidRDefault="00714A47" w:rsidP="00FD7878">
      <w:pPr>
        <w:pStyle w:val="ListParagraph"/>
        <w:numPr>
          <w:ilvl w:val="0"/>
          <w:numId w:val="10"/>
        </w:numPr>
      </w:pPr>
      <w:r>
        <w:t>Co-Presider</w:t>
      </w:r>
      <w:r w:rsidR="0039062F">
        <w:t xml:space="preserve">, </w:t>
      </w:r>
      <w:r>
        <w:rPr>
          <w:i/>
        </w:rPr>
        <w:t>Musical Theatre Interest Group Meeting</w:t>
      </w:r>
    </w:p>
    <w:p w14:paraId="297361B0" w14:textId="186DF654" w:rsidR="00526DCA" w:rsidRDefault="00332A06" w:rsidP="00FD7878">
      <w:pPr>
        <w:pStyle w:val="ListParagraph"/>
        <w:numPr>
          <w:ilvl w:val="0"/>
          <w:numId w:val="9"/>
        </w:numPr>
      </w:pPr>
      <w:r>
        <w:t>Musical Theatre Educators Alliance International Conf</w:t>
      </w:r>
      <w:r w:rsidR="00714A47">
        <w:t>erence, NYC, NY</w:t>
      </w:r>
    </w:p>
    <w:p w14:paraId="5D86D388" w14:textId="1DDB8E0A" w:rsidR="00714A47" w:rsidRDefault="00714A47" w:rsidP="00FD7878">
      <w:pPr>
        <w:pStyle w:val="ListParagraph"/>
        <w:numPr>
          <w:ilvl w:val="0"/>
          <w:numId w:val="27"/>
        </w:numPr>
      </w:pPr>
      <w:r>
        <w:t xml:space="preserve">Roundtable Discussion Participant, </w:t>
      </w:r>
      <w:r w:rsidRPr="00714A47">
        <w:rPr>
          <w:i/>
        </w:rPr>
        <w:t>Musical Theatre Dance Faculty</w:t>
      </w:r>
      <w:r>
        <w:rPr>
          <w:i/>
        </w:rPr>
        <w:t xml:space="preserve"> Issues and Concerns</w:t>
      </w:r>
    </w:p>
    <w:p w14:paraId="708A1D67" w14:textId="7D96E9C8" w:rsidR="00332A06" w:rsidRDefault="00332A06" w:rsidP="00FA41DB">
      <w:pPr>
        <w:spacing w:after="0"/>
        <w:rPr>
          <w:b/>
        </w:rPr>
      </w:pPr>
      <w:r w:rsidRPr="00332A06">
        <w:rPr>
          <w:b/>
        </w:rPr>
        <w:t>Honors and Awards</w:t>
      </w:r>
      <w:r>
        <w:rPr>
          <w:b/>
        </w:rPr>
        <w:t>:</w:t>
      </w:r>
    </w:p>
    <w:p w14:paraId="40D2614B" w14:textId="04EA3689" w:rsidR="00245433" w:rsidRPr="00245433" w:rsidRDefault="00714A47" w:rsidP="00245433">
      <w:pPr>
        <w:spacing w:after="0"/>
      </w:pPr>
      <w:r>
        <w:t xml:space="preserve">Best </w:t>
      </w:r>
      <w:proofErr w:type="spellStart"/>
      <w:r>
        <w:t>Gallaway</w:t>
      </w:r>
      <w:proofErr w:type="spellEnd"/>
      <w:r>
        <w:t xml:space="preserve"> Show, Alpha Psi Omega, </w:t>
      </w:r>
      <w:r w:rsidRPr="00714A47">
        <w:rPr>
          <w:i/>
        </w:rPr>
        <w:t>Chicago</w:t>
      </w:r>
      <w:r>
        <w:t>, the University of Alabama</w:t>
      </w:r>
    </w:p>
    <w:p w14:paraId="137105A7" w14:textId="77777777" w:rsidR="00FD7878" w:rsidRDefault="00FD7878">
      <w:pPr>
        <w:rPr>
          <w:sz w:val="32"/>
          <w:szCs w:val="32"/>
        </w:rPr>
      </w:pPr>
    </w:p>
    <w:p w14:paraId="0AF63AE8" w14:textId="77777777" w:rsidR="00C71416" w:rsidRPr="00895940" w:rsidRDefault="00C71416">
      <w:pPr>
        <w:rPr>
          <w:sz w:val="32"/>
          <w:szCs w:val="32"/>
        </w:rPr>
      </w:pPr>
      <w:bookmarkStart w:id="0" w:name="_GoBack"/>
      <w:bookmarkEnd w:id="0"/>
      <w:r w:rsidRPr="00895940">
        <w:rPr>
          <w:sz w:val="32"/>
          <w:szCs w:val="32"/>
        </w:rPr>
        <w:t>SERVICE</w:t>
      </w:r>
    </w:p>
    <w:p w14:paraId="2A88989A" w14:textId="0329688B" w:rsidR="00332A06" w:rsidRDefault="00332A06" w:rsidP="00FA41DB">
      <w:pPr>
        <w:spacing w:after="0"/>
        <w:rPr>
          <w:b/>
        </w:rPr>
      </w:pPr>
      <w:r>
        <w:rPr>
          <w:b/>
        </w:rPr>
        <w:t>Departmental Committees:</w:t>
      </w:r>
    </w:p>
    <w:p w14:paraId="0AA56C20" w14:textId="0731BF27" w:rsidR="00714A47" w:rsidRDefault="00714A47" w:rsidP="00FD7878">
      <w:pPr>
        <w:pStyle w:val="ListParagraph"/>
        <w:numPr>
          <w:ilvl w:val="0"/>
          <w:numId w:val="13"/>
        </w:numPr>
        <w:spacing w:after="0"/>
      </w:pPr>
      <w:r>
        <w:t>Search Committee, Musical Theatre Voice position</w:t>
      </w:r>
    </w:p>
    <w:p w14:paraId="0972262D" w14:textId="5E36384C" w:rsidR="00332A06" w:rsidRDefault="00332A06" w:rsidP="00FD7878">
      <w:pPr>
        <w:pStyle w:val="ListParagraph"/>
        <w:numPr>
          <w:ilvl w:val="0"/>
          <w:numId w:val="13"/>
        </w:numPr>
        <w:spacing w:after="0"/>
      </w:pPr>
      <w:r>
        <w:t xml:space="preserve">Chair, </w:t>
      </w:r>
      <w:r w:rsidR="00714A47">
        <w:t>Musical Theatre Dance Curriculum Committee</w:t>
      </w:r>
    </w:p>
    <w:p w14:paraId="5D74218C" w14:textId="50488F11" w:rsidR="00332A06" w:rsidRDefault="00714A47" w:rsidP="00FD7878">
      <w:pPr>
        <w:pStyle w:val="ListParagraph"/>
        <w:numPr>
          <w:ilvl w:val="0"/>
          <w:numId w:val="13"/>
        </w:numPr>
        <w:spacing w:after="0"/>
      </w:pPr>
      <w:r>
        <w:t xml:space="preserve">Chair, Musical Theatre Summer Intensive </w:t>
      </w:r>
      <w:r w:rsidR="00332A06">
        <w:t>Committee</w:t>
      </w:r>
    </w:p>
    <w:p w14:paraId="4B37F092" w14:textId="77777777" w:rsidR="00332A06" w:rsidRDefault="00332A06" w:rsidP="00FD7878">
      <w:pPr>
        <w:pStyle w:val="ListParagraph"/>
        <w:numPr>
          <w:ilvl w:val="0"/>
          <w:numId w:val="13"/>
        </w:numPr>
        <w:spacing w:after="0"/>
      </w:pPr>
      <w:r>
        <w:t>New York Showcase Committee</w:t>
      </w:r>
    </w:p>
    <w:p w14:paraId="316181C6" w14:textId="77777777" w:rsidR="00D70EF9" w:rsidRDefault="00D70EF9" w:rsidP="00D70EF9">
      <w:pPr>
        <w:spacing w:after="0"/>
        <w:rPr>
          <w:b/>
        </w:rPr>
      </w:pPr>
    </w:p>
    <w:p w14:paraId="2392217E" w14:textId="0B29245B" w:rsidR="00332A06" w:rsidRPr="00D70EF9" w:rsidRDefault="00332A06" w:rsidP="00D70EF9">
      <w:pPr>
        <w:spacing w:after="0"/>
        <w:rPr>
          <w:b/>
        </w:rPr>
      </w:pPr>
      <w:r>
        <w:rPr>
          <w:b/>
        </w:rPr>
        <w:t>University Committees:</w:t>
      </w:r>
    </w:p>
    <w:p w14:paraId="3FB9173B" w14:textId="77777777" w:rsidR="00246E81" w:rsidRDefault="00714A47" w:rsidP="00FD7878">
      <w:pPr>
        <w:pStyle w:val="ListParagraph"/>
        <w:numPr>
          <w:ilvl w:val="0"/>
          <w:numId w:val="11"/>
        </w:numPr>
      </w:pPr>
      <w:r>
        <w:t>Faculty Senate</w:t>
      </w:r>
    </w:p>
    <w:p w14:paraId="771A1969" w14:textId="70ABFE8D" w:rsidR="00714A47" w:rsidRDefault="00714A47" w:rsidP="00FD7878">
      <w:pPr>
        <w:pStyle w:val="ListParagraph"/>
        <w:numPr>
          <w:ilvl w:val="0"/>
          <w:numId w:val="28"/>
        </w:numPr>
      </w:pPr>
      <w:r>
        <w:t>Coalition for Diversity and Inclusiveness</w:t>
      </w:r>
      <w:r w:rsidR="00246E81">
        <w:t xml:space="preserve"> Committee, Senate Representative</w:t>
      </w:r>
    </w:p>
    <w:p w14:paraId="74D91E0E" w14:textId="2A98D5FF" w:rsidR="00714A47" w:rsidRDefault="00714A47" w:rsidP="00FD7878">
      <w:pPr>
        <w:pStyle w:val="ListParagraph"/>
        <w:numPr>
          <w:ilvl w:val="0"/>
          <w:numId w:val="11"/>
        </w:numPr>
      </w:pPr>
      <w:r>
        <w:t>Faculty Life Committee</w:t>
      </w:r>
    </w:p>
    <w:p w14:paraId="175B952E" w14:textId="4A6E6A2F" w:rsidR="00332A06" w:rsidRDefault="00332A06" w:rsidP="00FD7878">
      <w:pPr>
        <w:pStyle w:val="ListParagraph"/>
        <w:numPr>
          <w:ilvl w:val="0"/>
          <w:numId w:val="11"/>
        </w:numPr>
      </w:pPr>
      <w:r>
        <w:t xml:space="preserve">Advisory Committee, Interdisciplinary Studies, the University of Alabama Graduate School </w:t>
      </w:r>
    </w:p>
    <w:p w14:paraId="1C1E2F58" w14:textId="5CF65738" w:rsidR="00332A06" w:rsidRPr="00332A06" w:rsidRDefault="00332A06" w:rsidP="00FA41DB">
      <w:pPr>
        <w:spacing w:after="0"/>
        <w:rPr>
          <w:b/>
        </w:rPr>
      </w:pPr>
      <w:r w:rsidRPr="00332A06">
        <w:rPr>
          <w:b/>
        </w:rPr>
        <w:t>Other Academic and/or</w:t>
      </w:r>
      <w:r w:rsidR="00FA41DB">
        <w:rPr>
          <w:b/>
        </w:rPr>
        <w:t xml:space="preserve"> Professional Service:</w:t>
      </w:r>
    </w:p>
    <w:p w14:paraId="1B53C588" w14:textId="3CE4F717" w:rsidR="00246E81" w:rsidRDefault="00246E81" w:rsidP="00FD7878">
      <w:pPr>
        <w:pStyle w:val="ListParagraph"/>
        <w:numPr>
          <w:ilvl w:val="0"/>
          <w:numId w:val="12"/>
        </w:numPr>
      </w:pPr>
      <w:r>
        <w:t>Chair, College and University Division, the Alabama Conference of Theatre during which I scheduled and chaired the:</w:t>
      </w:r>
    </w:p>
    <w:p w14:paraId="6CC7F5D4" w14:textId="734EE5E6" w:rsidR="00246E81" w:rsidRDefault="00246E81" w:rsidP="00FD7878">
      <w:pPr>
        <w:pStyle w:val="ListParagraph"/>
        <w:numPr>
          <w:ilvl w:val="0"/>
          <w:numId w:val="30"/>
        </w:numPr>
      </w:pPr>
      <w:r>
        <w:t>College/University Fall Festival</w:t>
      </w:r>
    </w:p>
    <w:p w14:paraId="4E2EC52B" w14:textId="2834E1BF" w:rsidR="00246E81" w:rsidRDefault="00246E81" w:rsidP="00FD7878">
      <w:pPr>
        <w:pStyle w:val="ListParagraph"/>
        <w:numPr>
          <w:ilvl w:val="0"/>
          <w:numId w:val="30"/>
        </w:numPr>
      </w:pPr>
      <w:r>
        <w:t>Alabama SETC Pre-screening Auditions</w:t>
      </w:r>
    </w:p>
    <w:p w14:paraId="34D69C3F" w14:textId="0FC53375" w:rsidR="00246E81" w:rsidRDefault="00246E81" w:rsidP="00FD7878">
      <w:pPr>
        <w:pStyle w:val="ListParagraph"/>
        <w:numPr>
          <w:ilvl w:val="0"/>
          <w:numId w:val="30"/>
        </w:numPr>
      </w:pPr>
      <w:r>
        <w:t xml:space="preserve">College Scholarship Auditions, </w:t>
      </w:r>
      <w:proofErr w:type="spellStart"/>
      <w:r>
        <w:t>Trumbauer</w:t>
      </w:r>
      <w:proofErr w:type="spellEnd"/>
      <w:r>
        <w:t xml:space="preserve"> Festival</w:t>
      </w:r>
    </w:p>
    <w:p w14:paraId="7192D2A1" w14:textId="77777777" w:rsidR="005C5C59" w:rsidRPr="00FA41DB" w:rsidRDefault="005C5C59" w:rsidP="00FA41DB">
      <w:pPr>
        <w:spacing w:after="0"/>
        <w:rPr>
          <w:b/>
        </w:rPr>
      </w:pPr>
      <w:r w:rsidRPr="00FA41DB">
        <w:rPr>
          <w:b/>
        </w:rPr>
        <w:t>Professional Affiliations:</w:t>
      </w:r>
    </w:p>
    <w:p w14:paraId="4A41AD13" w14:textId="0B0EDBEF" w:rsidR="005C5C59" w:rsidRDefault="005C5C59" w:rsidP="00FD787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Stage Directors and Choreographers Society</w:t>
      </w:r>
      <w:r>
        <w:t xml:space="preserve"> (SDC)</w:t>
      </w:r>
      <w:r w:rsidRPr="00717D62">
        <w:t>,</w:t>
      </w:r>
      <w:r w:rsidR="00FA41DB">
        <w:t xml:space="preserve"> </w:t>
      </w:r>
      <w:r w:rsidR="00A94FA9">
        <w:t>Associate member</w:t>
      </w:r>
    </w:p>
    <w:p w14:paraId="773675AF" w14:textId="7F4DB467" w:rsidR="00E77CD5" w:rsidRDefault="00E77CD5" w:rsidP="00FD787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Screen Actors Guild-American Federation of Television and Radio Artists</w:t>
      </w:r>
    </w:p>
    <w:p w14:paraId="491E3470" w14:textId="40041215" w:rsidR="00E77CD5" w:rsidRDefault="005C5C59" w:rsidP="00FD787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Musical Theatre Educators Alliance International</w:t>
      </w:r>
    </w:p>
    <w:p w14:paraId="535D2F90" w14:textId="1347BA55" w:rsidR="005C5C59" w:rsidRDefault="005C5C59" w:rsidP="00FD787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717D62">
        <w:t xml:space="preserve">Southeastern Regional </w:t>
      </w:r>
      <w:r w:rsidR="00A94FA9">
        <w:t>Representative</w:t>
      </w:r>
    </w:p>
    <w:p w14:paraId="629D7429" w14:textId="2F2E67C2" w:rsidR="005C5C59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Laban/</w:t>
      </w:r>
      <w:proofErr w:type="spellStart"/>
      <w:r w:rsidRPr="00FA41DB">
        <w:t>Bartenieff</w:t>
      </w:r>
      <w:proofErr w:type="spellEnd"/>
      <w:r w:rsidRPr="00FA41DB">
        <w:t xml:space="preserve"> Institute of Movement Studies</w:t>
      </w:r>
      <w:r w:rsidR="00A94FA9">
        <w:t>, NYC</w:t>
      </w:r>
    </w:p>
    <w:p w14:paraId="4D7E24C2" w14:textId="224F4A48" w:rsidR="005C5C59" w:rsidRPr="00717D62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Southeastern Theatre Conference</w:t>
      </w:r>
    </w:p>
    <w:p w14:paraId="7B54F479" w14:textId="3889CC9F" w:rsidR="005C5C59" w:rsidRDefault="005C5C59" w:rsidP="00FA41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717D62">
        <w:t>Ch</w:t>
      </w:r>
      <w:r>
        <w:t>air, Musical Th</w:t>
      </w:r>
      <w:r w:rsidR="00A94FA9">
        <w:t>eatre Committee</w:t>
      </w:r>
    </w:p>
    <w:p w14:paraId="2EC73EC0" w14:textId="579800FF" w:rsidR="005C5C59" w:rsidRDefault="005C5C59" w:rsidP="00FA41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Stage Movement Committee</w:t>
      </w:r>
    </w:p>
    <w:p w14:paraId="2CBF0526" w14:textId="3D7EC448" w:rsidR="005C5C59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Alabama Conference of Theatre</w:t>
      </w:r>
    </w:p>
    <w:p w14:paraId="2961A97D" w14:textId="77777777" w:rsidR="005C5C59" w:rsidRDefault="005C5C59"/>
    <w:sectPr w:rsidR="005C5C59" w:rsidSect="00D240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06"/>
    <w:multiLevelType w:val="hybridMultilevel"/>
    <w:tmpl w:val="95D69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A6A11"/>
    <w:multiLevelType w:val="hybridMultilevel"/>
    <w:tmpl w:val="D22EE0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60098"/>
    <w:multiLevelType w:val="hybridMultilevel"/>
    <w:tmpl w:val="D416C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407D2"/>
    <w:multiLevelType w:val="hybridMultilevel"/>
    <w:tmpl w:val="7C38DD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E0BD0"/>
    <w:multiLevelType w:val="hybridMultilevel"/>
    <w:tmpl w:val="B81A3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9023CF"/>
    <w:multiLevelType w:val="hybridMultilevel"/>
    <w:tmpl w:val="F7367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B07A30"/>
    <w:multiLevelType w:val="hybridMultilevel"/>
    <w:tmpl w:val="C8D0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573AA"/>
    <w:multiLevelType w:val="hybridMultilevel"/>
    <w:tmpl w:val="1ABA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7616"/>
    <w:multiLevelType w:val="hybridMultilevel"/>
    <w:tmpl w:val="FAE6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F19D2"/>
    <w:multiLevelType w:val="hybridMultilevel"/>
    <w:tmpl w:val="833A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B13DD"/>
    <w:multiLevelType w:val="hybridMultilevel"/>
    <w:tmpl w:val="629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61141"/>
    <w:multiLevelType w:val="hybridMultilevel"/>
    <w:tmpl w:val="19F8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B77C9"/>
    <w:multiLevelType w:val="hybridMultilevel"/>
    <w:tmpl w:val="602E61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4B0C77"/>
    <w:multiLevelType w:val="hybridMultilevel"/>
    <w:tmpl w:val="B94A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9142B"/>
    <w:multiLevelType w:val="hybridMultilevel"/>
    <w:tmpl w:val="E794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96107"/>
    <w:multiLevelType w:val="hybridMultilevel"/>
    <w:tmpl w:val="394ED6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B274E1"/>
    <w:multiLevelType w:val="hybridMultilevel"/>
    <w:tmpl w:val="51CA0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C73665"/>
    <w:multiLevelType w:val="hybridMultilevel"/>
    <w:tmpl w:val="22BE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57737"/>
    <w:multiLevelType w:val="hybridMultilevel"/>
    <w:tmpl w:val="1A9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65CE0"/>
    <w:multiLevelType w:val="hybridMultilevel"/>
    <w:tmpl w:val="989E89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4F7E1E"/>
    <w:multiLevelType w:val="hybridMultilevel"/>
    <w:tmpl w:val="15AA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D70F8"/>
    <w:multiLevelType w:val="hybridMultilevel"/>
    <w:tmpl w:val="5A08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A6091"/>
    <w:multiLevelType w:val="hybridMultilevel"/>
    <w:tmpl w:val="E430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E02A2"/>
    <w:multiLevelType w:val="hybridMultilevel"/>
    <w:tmpl w:val="38A0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C28D7"/>
    <w:multiLevelType w:val="hybridMultilevel"/>
    <w:tmpl w:val="FBEC29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39253D"/>
    <w:multiLevelType w:val="hybridMultilevel"/>
    <w:tmpl w:val="E0EE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A53D8"/>
    <w:multiLevelType w:val="hybridMultilevel"/>
    <w:tmpl w:val="BD421A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62412"/>
    <w:multiLevelType w:val="hybridMultilevel"/>
    <w:tmpl w:val="2528BF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48632F"/>
    <w:multiLevelType w:val="hybridMultilevel"/>
    <w:tmpl w:val="835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3495E"/>
    <w:multiLevelType w:val="hybridMultilevel"/>
    <w:tmpl w:val="A146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2"/>
  </w:num>
  <w:num w:numId="4">
    <w:abstractNumId w:val="24"/>
  </w:num>
  <w:num w:numId="5">
    <w:abstractNumId w:val="11"/>
  </w:num>
  <w:num w:numId="6">
    <w:abstractNumId w:val="17"/>
  </w:num>
  <w:num w:numId="7">
    <w:abstractNumId w:val="7"/>
  </w:num>
  <w:num w:numId="8">
    <w:abstractNumId w:val="25"/>
  </w:num>
  <w:num w:numId="9">
    <w:abstractNumId w:val="23"/>
  </w:num>
  <w:num w:numId="10">
    <w:abstractNumId w:val="0"/>
  </w:num>
  <w:num w:numId="11">
    <w:abstractNumId w:val="28"/>
  </w:num>
  <w:num w:numId="12">
    <w:abstractNumId w:val="8"/>
  </w:num>
  <w:num w:numId="13">
    <w:abstractNumId w:val="10"/>
  </w:num>
  <w:num w:numId="14">
    <w:abstractNumId w:val="21"/>
  </w:num>
  <w:num w:numId="15">
    <w:abstractNumId w:val="9"/>
  </w:num>
  <w:num w:numId="16">
    <w:abstractNumId w:val="19"/>
  </w:num>
  <w:num w:numId="17">
    <w:abstractNumId w:val="4"/>
  </w:num>
  <w:num w:numId="18">
    <w:abstractNumId w:val="2"/>
  </w:num>
  <w:num w:numId="19">
    <w:abstractNumId w:val="20"/>
  </w:num>
  <w:num w:numId="20">
    <w:abstractNumId w:val="18"/>
  </w:num>
  <w:num w:numId="21">
    <w:abstractNumId w:val="6"/>
  </w:num>
  <w:num w:numId="22">
    <w:abstractNumId w:val="13"/>
  </w:num>
  <w:num w:numId="23">
    <w:abstractNumId w:val="26"/>
  </w:num>
  <w:num w:numId="24">
    <w:abstractNumId w:val="1"/>
  </w:num>
  <w:num w:numId="25">
    <w:abstractNumId w:val="27"/>
  </w:num>
  <w:num w:numId="26">
    <w:abstractNumId w:val="15"/>
  </w:num>
  <w:num w:numId="27">
    <w:abstractNumId w:val="3"/>
  </w:num>
  <w:num w:numId="28">
    <w:abstractNumId w:val="5"/>
  </w:num>
  <w:num w:numId="29">
    <w:abstractNumId w:val="14"/>
  </w:num>
  <w:num w:numId="3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16"/>
    <w:rsid w:val="000103F2"/>
    <w:rsid w:val="000C1CBA"/>
    <w:rsid w:val="00245433"/>
    <w:rsid w:val="00246E81"/>
    <w:rsid w:val="00332A06"/>
    <w:rsid w:val="0039062F"/>
    <w:rsid w:val="005235C3"/>
    <w:rsid w:val="00526DCA"/>
    <w:rsid w:val="005823CD"/>
    <w:rsid w:val="005C2182"/>
    <w:rsid w:val="005C590B"/>
    <w:rsid w:val="005C5C59"/>
    <w:rsid w:val="006D6FC8"/>
    <w:rsid w:val="00714A47"/>
    <w:rsid w:val="007F3EDC"/>
    <w:rsid w:val="00800C86"/>
    <w:rsid w:val="00895940"/>
    <w:rsid w:val="008F3850"/>
    <w:rsid w:val="00982653"/>
    <w:rsid w:val="00A70241"/>
    <w:rsid w:val="00A94FA9"/>
    <w:rsid w:val="00AC5C0D"/>
    <w:rsid w:val="00B24DA0"/>
    <w:rsid w:val="00B635FB"/>
    <w:rsid w:val="00BA3CBC"/>
    <w:rsid w:val="00C71416"/>
    <w:rsid w:val="00D24040"/>
    <w:rsid w:val="00D70EF9"/>
    <w:rsid w:val="00E77CD5"/>
    <w:rsid w:val="00FA41DB"/>
    <w:rsid w:val="00FD7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34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636</Words>
  <Characters>3627</Characters>
  <Application>Microsoft Macintosh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Alley</dc:creator>
  <cp:keywords/>
  <dc:description/>
  <cp:lastModifiedBy>Stacy Alley</cp:lastModifiedBy>
  <cp:revision>6</cp:revision>
  <cp:lastPrinted>2015-05-25T14:07:00Z</cp:lastPrinted>
  <dcterms:created xsi:type="dcterms:W3CDTF">2014-12-23T19:53:00Z</dcterms:created>
  <dcterms:modified xsi:type="dcterms:W3CDTF">2015-06-01T14:17:00Z</dcterms:modified>
</cp:coreProperties>
</file>